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4E46" w14:textId="5577BF02" w:rsidR="00CF1B8C" w:rsidRPr="0027270F" w:rsidRDefault="00FE36ED" w:rsidP="00C23475">
      <w:pPr>
        <w:keepNext/>
        <w:spacing w:before="240" w:after="60"/>
        <w:outlineLvl w:val="1"/>
        <w:rPr>
          <w:rFonts w:ascii="Calibri" w:hAnsi="Calibri" w:cs="Calibri"/>
          <w:sz w:val="22"/>
          <w:szCs w:val="22"/>
        </w:rPr>
      </w:pPr>
      <w:r w:rsidRPr="0027270F">
        <w:rPr>
          <w:rFonts w:ascii="Calibri" w:hAnsi="Calibri" w:cs="Calibri"/>
          <w:b/>
          <w:bCs/>
          <w:iCs/>
          <w:sz w:val="22"/>
          <w:szCs w:val="22"/>
        </w:rPr>
        <w:t xml:space="preserve">PROCESS </w:t>
      </w:r>
      <w:r w:rsidR="00CF1B8C" w:rsidRPr="0027270F">
        <w:rPr>
          <w:rFonts w:ascii="Calibri" w:hAnsi="Calibri" w:cs="Calibri"/>
          <w:b/>
          <w:bCs/>
          <w:iCs/>
          <w:sz w:val="22"/>
          <w:szCs w:val="22"/>
        </w:rPr>
        <w:t>ITEM X.X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065"/>
        <w:gridCol w:w="7020"/>
        <w:gridCol w:w="450"/>
        <w:gridCol w:w="450"/>
        <w:gridCol w:w="450"/>
        <w:gridCol w:w="450"/>
      </w:tblGrid>
      <w:tr w:rsidR="00FE36ED" w:rsidRPr="0027270F" w14:paraId="1490595F" w14:textId="77777777" w:rsidTr="00D97EFB">
        <w:trPr>
          <w:tblHeader/>
          <w:jc w:val="center"/>
        </w:trPr>
        <w:tc>
          <w:tcPr>
            <w:tcW w:w="985" w:type="dxa"/>
            <w:shd w:val="clear" w:color="auto" w:fill="DFDFDF"/>
          </w:tcPr>
          <w:p w14:paraId="6D712873" w14:textId="1E59B8A5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STR/OFI</w:t>
            </w:r>
          </w:p>
        </w:tc>
        <w:tc>
          <w:tcPr>
            <w:tcW w:w="1065" w:type="dxa"/>
            <w:shd w:val="clear" w:color="auto" w:fill="DFDFDF"/>
            <w:vAlign w:val="center"/>
          </w:tcPr>
          <w:p w14:paraId="26851366" w14:textId="1DF57AB5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Item Ref.</w:t>
            </w:r>
          </w:p>
        </w:tc>
        <w:tc>
          <w:tcPr>
            <w:tcW w:w="7020" w:type="dxa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FFFB6" w14:textId="6E0880F8" w:rsidR="00FE36ED" w:rsidRPr="0027270F" w:rsidRDefault="00FE36ED" w:rsidP="00FE36E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450" w:type="dxa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D2A0D" w14:textId="77777777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2EC79" w14:textId="77777777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50" w:type="dxa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696D4" w14:textId="77777777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50" w:type="dxa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517AF" w14:textId="77777777" w:rsidR="00FE36ED" w:rsidRPr="0027270F" w:rsidRDefault="00FE36ED" w:rsidP="00CF1B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</w:tr>
      <w:tr w:rsidR="00FE36ED" w:rsidRPr="0027270F" w14:paraId="55A1754F" w14:textId="77777777" w:rsidTr="00D97EFB">
        <w:trPr>
          <w:trHeight w:val="384"/>
          <w:tblHeader/>
          <w:jc w:val="center"/>
        </w:trPr>
        <w:tc>
          <w:tcPr>
            <w:tcW w:w="985" w:type="dxa"/>
          </w:tcPr>
          <w:p w14:paraId="40002092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4A559A9D" w14:textId="2929B48C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7735" w14:textId="5A45FF0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C0D4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405C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DDDE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5C53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2D834262" w14:textId="77777777" w:rsidTr="00D97EFB">
        <w:trPr>
          <w:tblHeader/>
          <w:jc w:val="center"/>
        </w:trPr>
        <w:tc>
          <w:tcPr>
            <w:tcW w:w="985" w:type="dxa"/>
          </w:tcPr>
          <w:p w14:paraId="57D9079F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56CBE7AC" w14:textId="5FEE665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DC70" w14:textId="5119688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922A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11E1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B9632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DC224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5224FE76" w14:textId="77777777" w:rsidTr="00D97EFB">
        <w:trPr>
          <w:tblHeader/>
          <w:jc w:val="center"/>
        </w:trPr>
        <w:tc>
          <w:tcPr>
            <w:tcW w:w="985" w:type="dxa"/>
          </w:tcPr>
          <w:p w14:paraId="58E3B904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3C316493" w14:textId="3C064DCE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05B7" w14:textId="67838926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76A6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9C1E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EE42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73F21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1E837543" w14:textId="77777777" w:rsidTr="00D97EFB">
        <w:trPr>
          <w:tblHeader/>
          <w:jc w:val="center"/>
        </w:trPr>
        <w:tc>
          <w:tcPr>
            <w:tcW w:w="985" w:type="dxa"/>
          </w:tcPr>
          <w:p w14:paraId="62CF4FFD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7A5BB656" w14:textId="333DBED9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FEB9" w14:textId="4DEC3936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9E7C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5D82F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5472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7D4A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48860613" w14:textId="77777777" w:rsidTr="00D97EFB">
        <w:trPr>
          <w:tblHeader/>
          <w:jc w:val="center"/>
        </w:trPr>
        <w:tc>
          <w:tcPr>
            <w:tcW w:w="985" w:type="dxa"/>
          </w:tcPr>
          <w:p w14:paraId="291397ED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6FB83064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56F9B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49C7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212D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7293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F1FDB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12E381A7" w14:textId="77777777" w:rsidTr="00D97EFB">
        <w:trPr>
          <w:tblHeader/>
          <w:jc w:val="center"/>
        </w:trPr>
        <w:tc>
          <w:tcPr>
            <w:tcW w:w="985" w:type="dxa"/>
          </w:tcPr>
          <w:p w14:paraId="58A3E7EF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23059E48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FD8F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22C6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FF3D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A3FE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4980" w14:textId="77777777" w:rsidR="00FE36ED" w:rsidRPr="0027270F" w:rsidRDefault="00FE36ED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AA70579" w14:textId="77777777" w:rsidR="00D97EFB" w:rsidRDefault="00D97EFB"/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080"/>
      </w:tblGrid>
      <w:tr w:rsidR="00C23475" w:rsidRPr="0027270F" w14:paraId="4A0C438F" w14:textId="77777777" w:rsidTr="00D97EFB">
        <w:trPr>
          <w:tblHeader/>
        </w:trPr>
        <w:tc>
          <w:tcPr>
            <w:tcW w:w="10900" w:type="dxa"/>
            <w:gridSpan w:val="2"/>
            <w:shd w:val="clear" w:color="auto" w:fill="E7E6E6" w:themeFill="background2"/>
          </w:tcPr>
          <w:p w14:paraId="3B5514D0" w14:textId="09430E02" w:rsidR="00C23475" w:rsidRPr="00C23475" w:rsidRDefault="00C23475" w:rsidP="00D97EFB">
            <w:pPr>
              <w:keepNext/>
              <w:outlineLvl w:val="1"/>
              <w:rPr>
                <w:rFonts w:ascii="Calibri" w:hAnsi="Calibri" w:cs="Calibri"/>
                <w:color w:val="E7E6E6" w:themeColor="background2"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SITE VISIT STRATEGY</w:t>
            </w:r>
          </w:p>
        </w:tc>
      </w:tr>
      <w:tr w:rsidR="00FE36ED" w:rsidRPr="0027270F" w14:paraId="486136B1" w14:textId="77777777" w:rsidTr="00D97EFB">
        <w:trPr>
          <w:tblHeader/>
        </w:trPr>
        <w:tc>
          <w:tcPr>
            <w:tcW w:w="10900" w:type="dxa"/>
            <w:gridSpan w:val="2"/>
            <w:shd w:val="clear" w:color="auto" w:fill="D5DCE4" w:themeFill="text2" w:themeFillTint="33"/>
          </w:tcPr>
          <w:p w14:paraId="62E56BAE" w14:textId="15651823" w:rsidR="00FE36ED" w:rsidRPr="0027270F" w:rsidRDefault="00FE36ED" w:rsidP="00FE36ED">
            <w:pPr>
              <w:spacing w:before="20" w:after="20"/>
              <w:rPr>
                <w:rFonts w:ascii="Calibri" w:hAnsi="Calibri" w:cs="Calibri"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 xml:space="preserve">Based on the STR/OFI comments listed above, what information do you need from the applicant to verify/clarify? </w:t>
            </w:r>
          </w:p>
          <w:p w14:paraId="1CC3833D" w14:textId="3FCD098A" w:rsidR="00FE36ED" w:rsidRPr="0027270F" w:rsidRDefault="00FE36ED" w:rsidP="00FE36ED">
            <w:pPr>
              <w:spacing w:before="20" w:after="20"/>
              <w:rPr>
                <w:rFonts w:ascii="Calibri" w:hAnsi="Calibri" w:cs="Calibri"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>(e.g., persons to interview</w:t>
            </w: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 xml:space="preserve"> regarding a specific process</w:t>
            </w: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 xml:space="preserve">, questions to ask, specific documents to review and for what purpose, </w:t>
            </w: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>etc.</w:t>
            </w: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>)</w:t>
            </w:r>
            <w:r w:rsidRPr="0027270F">
              <w:rPr>
                <w:rFonts w:ascii="Calibri" w:hAnsi="Calibri" w:cs="Calibri"/>
                <w:iCs/>
                <w:sz w:val="22"/>
                <w:szCs w:val="22"/>
              </w:rPr>
              <w:t xml:space="preserve">. Questions should be around the applicant’s approach, deployment, learning and integration. </w:t>
            </w:r>
          </w:p>
          <w:p w14:paraId="1E3A948A" w14:textId="1228987D" w:rsidR="00FE36ED" w:rsidRPr="0027270F" w:rsidRDefault="00FE36ED" w:rsidP="00FE36ED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E7137">
              <w:rPr>
                <w:rFonts w:ascii="Calibri" w:hAnsi="Calibri" w:cs="Calibri"/>
                <w:b/>
                <w:iCs/>
                <w:sz w:val="22"/>
                <w:szCs w:val="22"/>
              </w:rPr>
              <w:t>Refer to pages 29-33 of the Baldrige Excellence Framework for more information on ADLI</w:t>
            </w:r>
          </w:p>
        </w:tc>
      </w:tr>
      <w:tr w:rsidR="00FE36ED" w:rsidRPr="0027270F" w14:paraId="774A0999" w14:textId="77777777" w:rsidTr="00D97EFB">
        <w:trPr>
          <w:trHeight w:val="384"/>
          <w:tblHeader/>
        </w:trPr>
        <w:tc>
          <w:tcPr>
            <w:tcW w:w="820" w:type="dxa"/>
            <w:vAlign w:val="center"/>
          </w:tcPr>
          <w:p w14:paraId="4E92CA87" w14:textId="616EEAC1" w:rsidR="00FE36ED" w:rsidRPr="0027270F" w:rsidRDefault="00FE36ED" w:rsidP="00FE36E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0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3C1B" w14:textId="19BFA35E" w:rsidR="00FE36ED" w:rsidRPr="0027270F" w:rsidRDefault="00FE36ED" w:rsidP="00FE36ED">
            <w:pPr>
              <w:rPr>
                <w:rFonts w:ascii="Calibri" w:hAnsi="Calibri" w:cs="Calibri"/>
                <w:sz w:val="22"/>
                <w:szCs w:val="22"/>
              </w:rPr>
            </w:pPr>
            <w:r w:rsidRPr="0027270F">
              <w:rPr>
                <w:rFonts w:ascii="Calibri" w:hAnsi="Calibri" w:cs="Calibri"/>
                <w:sz w:val="22"/>
                <w:szCs w:val="22"/>
              </w:rPr>
              <w:t>Identify p</w:t>
            </w:r>
            <w:r w:rsidRPr="0027270F">
              <w:rPr>
                <w:rFonts w:ascii="Calibri" w:hAnsi="Calibri" w:cs="Calibri"/>
                <w:sz w:val="22"/>
                <w:szCs w:val="22"/>
              </w:rPr>
              <w:t>erson(s) responsible for the development, management &amp; deployment of approach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es listed in STR/OFI comments above: </w:t>
            </w:r>
          </w:p>
          <w:p w14:paraId="08EED95D" w14:textId="77777777" w:rsidR="00FE36ED" w:rsidRPr="0027270F" w:rsidRDefault="00FE36ED" w:rsidP="00FE36E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DFDDBB" w14:textId="7AB41742" w:rsidR="00FE36ED" w:rsidRPr="0027270F" w:rsidRDefault="00FE36ED" w:rsidP="00FE36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36ED" w:rsidRPr="0027270F" w14:paraId="02F2456C" w14:textId="77777777" w:rsidTr="00D97EFB">
        <w:trPr>
          <w:trHeight w:val="384"/>
          <w:tblHeader/>
        </w:trPr>
        <w:tc>
          <w:tcPr>
            <w:tcW w:w="820" w:type="dxa"/>
            <w:vAlign w:val="center"/>
          </w:tcPr>
          <w:p w14:paraId="16B708EA" w14:textId="40FA0D72" w:rsidR="00FE36ED" w:rsidRPr="0027270F" w:rsidRDefault="00FE36ED" w:rsidP="00FE36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</w:p>
        </w:tc>
        <w:tc>
          <w:tcPr>
            <w:tcW w:w="10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D819" w14:textId="25CE587E" w:rsidR="00FE36ED" w:rsidRPr="0027270F" w:rsidRDefault="00FE36ED" w:rsidP="00FE36ED">
            <w:pPr>
              <w:rPr>
                <w:rFonts w:ascii="Calibri" w:hAnsi="Calibri" w:cs="Calibri"/>
                <w:sz w:val="22"/>
                <w:szCs w:val="22"/>
              </w:rPr>
            </w:pPr>
            <w:r w:rsidRPr="0027270F">
              <w:rPr>
                <w:rFonts w:ascii="Calibri" w:hAnsi="Calibri" w:cs="Calibri"/>
                <w:sz w:val="22"/>
                <w:szCs w:val="22"/>
              </w:rPr>
              <w:t>Identify d</w:t>
            </w:r>
            <w:r w:rsidRPr="0027270F">
              <w:rPr>
                <w:rFonts w:ascii="Calibri" w:hAnsi="Calibri" w:cs="Calibri"/>
                <w:sz w:val="22"/>
                <w:szCs w:val="22"/>
              </w:rPr>
              <w:t>ocuments</w:t>
            </w:r>
            <w:r w:rsidR="0035713B" w:rsidRPr="0027270F">
              <w:rPr>
                <w:rFonts w:ascii="Calibri" w:hAnsi="Calibri" w:cs="Calibri"/>
                <w:sz w:val="22"/>
                <w:szCs w:val="22"/>
              </w:rPr>
              <w:t xml:space="preserve"> you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 need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 review </w:t>
            </w:r>
            <w:r w:rsidRPr="0027270F">
              <w:rPr>
                <w:rFonts w:ascii="Calibri" w:hAnsi="Calibri" w:cs="Calibri"/>
                <w:sz w:val="22"/>
                <w:szCs w:val="22"/>
              </w:rPr>
              <w:t>to verify/clarify</w:t>
            </w:r>
            <w:r w:rsidR="0035713B" w:rsidRPr="0027270F">
              <w:rPr>
                <w:rFonts w:ascii="Calibri" w:hAnsi="Calibri" w:cs="Calibri"/>
                <w:sz w:val="22"/>
                <w:szCs w:val="22"/>
              </w:rPr>
              <w:t xml:space="preserve"> comments listed above</w:t>
            </w:r>
            <w:r w:rsidRPr="0027270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6DDB841" w14:textId="77777777" w:rsidR="00FE36ED" w:rsidRPr="0027270F" w:rsidRDefault="00FE36ED" w:rsidP="00FE36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23342F3" w14:textId="77777777" w:rsidR="00D97EFB" w:rsidRDefault="00D97EFB"/>
    <w:tbl>
      <w:tblPr>
        <w:tblW w:w="10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0"/>
      </w:tblGrid>
      <w:tr w:rsidR="00C23475" w:rsidRPr="0027270F" w14:paraId="50896C63" w14:textId="77777777" w:rsidTr="00D97EFB">
        <w:trPr>
          <w:tblHeader/>
        </w:trPr>
        <w:tc>
          <w:tcPr>
            <w:tcW w:w="10900" w:type="dxa"/>
            <w:shd w:val="clear" w:color="auto" w:fill="E7E6E6" w:themeFill="background2"/>
          </w:tcPr>
          <w:p w14:paraId="1034B17B" w14:textId="5877D7E6" w:rsidR="00C23475" w:rsidRPr="0027270F" w:rsidRDefault="00C23475" w:rsidP="00D97E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VERIFYING/CLARIFYING S</w:t>
            </w: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ITE VISIT QUESTIONS</w:t>
            </w:r>
          </w:p>
        </w:tc>
      </w:tr>
      <w:tr w:rsidR="00FE36ED" w:rsidRPr="0027270F" w14:paraId="32F92448" w14:textId="77777777" w:rsidTr="00D97EFB">
        <w:trPr>
          <w:tblHeader/>
        </w:trPr>
        <w:tc>
          <w:tcPr>
            <w:tcW w:w="10900" w:type="dxa"/>
            <w:shd w:val="clear" w:color="auto" w:fill="D5DCE4" w:themeFill="text2" w:themeFillTint="33"/>
          </w:tcPr>
          <w:p w14:paraId="125A72F7" w14:textId="0B7B861D" w:rsidR="00FE36ED" w:rsidRPr="0027270F" w:rsidRDefault="0035713B" w:rsidP="00B7507B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sz w:val="22"/>
                <w:szCs w:val="22"/>
              </w:rPr>
              <w:t xml:space="preserve">Please identify questions below that you would like to ask 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the applicant 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related to </w:t>
            </w:r>
            <w:r w:rsidRPr="0027270F">
              <w:rPr>
                <w:rFonts w:ascii="Calibri" w:hAnsi="Calibri" w:cs="Calibri"/>
                <w:sz w:val="22"/>
                <w:szCs w:val="22"/>
              </w:rPr>
              <w:t xml:space="preserve">approach, deployment, learning, and integration. </w:t>
            </w:r>
          </w:p>
        </w:tc>
      </w:tr>
      <w:tr w:rsidR="0035713B" w:rsidRPr="0027270F" w14:paraId="58E421F3" w14:textId="77777777" w:rsidTr="00D97EFB">
        <w:trPr>
          <w:trHeight w:val="384"/>
          <w:tblHeader/>
        </w:trPr>
        <w:tc>
          <w:tcPr>
            <w:tcW w:w="10900" w:type="dxa"/>
            <w:vAlign w:val="center"/>
          </w:tcPr>
          <w:p w14:paraId="3C6C82B1" w14:textId="568C63AA" w:rsidR="00C23475" w:rsidRPr="00D97EFB" w:rsidRDefault="00C23475" w:rsidP="00D97EF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C5B601" w14:textId="626AF601" w:rsidR="00C23475" w:rsidRPr="00C23475" w:rsidRDefault="00C23475" w:rsidP="00C2347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39C2ADC" w14:textId="77777777" w:rsidR="00D97EFB" w:rsidRDefault="00D97EFB"/>
    <w:tbl>
      <w:tblPr>
        <w:tblW w:w="10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900"/>
      </w:tblGrid>
      <w:tr w:rsidR="00D97EFB" w:rsidRPr="0027270F" w14:paraId="3B655597" w14:textId="77777777" w:rsidTr="00D97EFB">
        <w:trPr>
          <w:tblHeader/>
        </w:trPr>
        <w:tc>
          <w:tcPr>
            <w:tcW w:w="10900" w:type="dxa"/>
            <w:gridSpan w:val="2"/>
            <w:shd w:val="clear" w:color="auto" w:fill="DFDFDF"/>
            <w:vAlign w:val="center"/>
          </w:tcPr>
          <w:p w14:paraId="6C595D83" w14:textId="21D4ED0D" w:rsidR="00D97EFB" w:rsidRDefault="00D97EFB" w:rsidP="00D97E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CONSENSUS SCORE</w:t>
            </w:r>
          </w:p>
        </w:tc>
      </w:tr>
      <w:tr w:rsidR="0027270F" w:rsidRPr="0027270F" w14:paraId="3ED0F5A9" w14:textId="77777777" w:rsidTr="00D97EFB">
        <w:trPr>
          <w:tblHeader/>
        </w:trPr>
        <w:tc>
          <w:tcPr>
            <w:tcW w:w="5000" w:type="dxa"/>
            <w:shd w:val="clear" w:color="auto" w:fill="D5DCE4" w:themeFill="text2" w:themeFillTint="33"/>
            <w:vAlign w:val="center"/>
          </w:tcPr>
          <w:p w14:paraId="07BDA0F6" w14:textId="77777777" w:rsidR="0027270F" w:rsidRPr="0027270F" w:rsidRDefault="0027270F" w:rsidP="003044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bCs/>
                <w:sz w:val="22"/>
                <w:szCs w:val="22"/>
              </w:rPr>
              <w:t>Scoring Range</w:t>
            </w:r>
          </w:p>
        </w:tc>
        <w:tc>
          <w:tcPr>
            <w:tcW w:w="5900" w:type="dxa"/>
            <w:shd w:val="clear" w:color="auto" w:fill="D5DCE4" w:themeFill="text2" w:themeFillTint="33"/>
            <w:vAlign w:val="center"/>
          </w:tcPr>
          <w:p w14:paraId="23AEB79B" w14:textId="4B6F79DB" w:rsidR="0027270F" w:rsidRPr="0027270F" w:rsidRDefault="0027270F" w:rsidP="003044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</w:tr>
      <w:tr w:rsidR="0027270F" w:rsidRPr="0027270F" w14:paraId="07B95DC3" w14:textId="77777777" w:rsidTr="00D97EFB">
        <w:trPr>
          <w:trHeight w:val="197"/>
          <w:tblHeader/>
        </w:trPr>
        <w:tc>
          <w:tcPr>
            <w:tcW w:w="5000" w:type="dxa"/>
            <w:vAlign w:val="center"/>
          </w:tcPr>
          <w:p w14:paraId="7BA47B02" w14:textId="77777777" w:rsidR="0027270F" w:rsidRPr="0027270F" w:rsidRDefault="0027270F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14:paraId="067F0F5C" w14:textId="30C11DE4" w:rsidR="0027270F" w:rsidRPr="0027270F" w:rsidRDefault="0027270F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44F1" w:rsidRPr="0027270F" w14:paraId="51CFB5DD" w14:textId="77777777" w:rsidTr="00D97EFB">
        <w:trPr>
          <w:trHeight w:val="179"/>
          <w:tblHeader/>
        </w:trPr>
        <w:tc>
          <w:tcPr>
            <w:tcW w:w="10900" w:type="dxa"/>
            <w:gridSpan w:val="2"/>
            <w:shd w:val="clear" w:color="auto" w:fill="D5DCE4" w:themeFill="text2" w:themeFillTint="33"/>
            <w:vAlign w:val="center"/>
          </w:tcPr>
          <w:p w14:paraId="629D90FA" w14:textId="3E8C3AB1" w:rsidR="003044F1" w:rsidRPr="0027270F" w:rsidRDefault="003044F1" w:rsidP="003044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Score Rationale</w:t>
            </w:r>
          </w:p>
        </w:tc>
      </w:tr>
      <w:tr w:rsidR="003044F1" w:rsidRPr="0027270F" w14:paraId="397CA3DB" w14:textId="77777777" w:rsidTr="00D97EFB">
        <w:trPr>
          <w:trHeight w:val="384"/>
          <w:tblHeader/>
        </w:trPr>
        <w:tc>
          <w:tcPr>
            <w:tcW w:w="10900" w:type="dxa"/>
            <w:gridSpan w:val="2"/>
            <w:vAlign w:val="center"/>
          </w:tcPr>
          <w:p w14:paraId="09E88D2D" w14:textId="6AFA88A1" w:rsidR="003044F1" w:rsidRPr="0027270F" w:rsidRDefault="003044F1" w:rsidP="003044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92517CE" w14:textId="77777777" w:rsidR="00D97EFB" w:rsidRDefault="00D97EFB"/>
    <w:tbl>
      <w:tblPr>
        <w:tblW w:w="10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0"/>
      </w:tblGrid>
      <w:tr w:rsidR="00D97EFB" w:rsidRPr="0027270F" w14:paraId="61BF6B9C" w14:textId="77777777" w:rsidTr="00D97EFB">
        <w:trPr>
          <w:tblHeader/>
        </w:trPr>
        <w:tc>
          <w:tcPr>
            <w:tcW w:w="10900" w:type="dxa"/>
            <w:shd w:val="clear" w:color="auto" w:fill="E7E6E6" w:themeFill="background2"/>
          </w:tcPr>
          <w:p w14:paraId="46771723" w14:textId="63CFE034" w:rsidR="00D97EFB" w:rsidRPr="0027270F" w:rsidRDefault="00D97EFB" w:rsidP="00D97EF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SITE VISIT FINDINGS</w:t>
            </w:r>
          </w:p>
        </w:tc>
      </w:tr>
      <w:tr w:rsidR="0035713B" w:rsidRPr="0027270F" w14:paraId="2AD48A84" w14:textId="77777777" w:rsidTr="00D97EFB">
        <w:trPr>
          <w:tblHeader/>
        </w:trPr>
        <w:tc>
          <w:tcPr>
            <w:tcW w:w="10900" w:type="dxa"/>
            <w:shd w:val="clear" w:color="auto" w:fill="D5DCE4" w:themeFill="text2" w:themeFillTint="33"/>
          </w:tcPr>
          <w:p w14:paraId="0190CB51" w14:textId="598D9DAD" w:rsidR="0035713B" w:rsidRPr="0027270F" w:rsidRDefault="0035713B" w:rsidP="00B7507B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i/>
                <w:sz w:val="22"/>
                <w:szCs w:val="22"/>
              </w:rPr>
              <w:t>Provide s</w:t>
            </w:r>
            <w:r w:rsidRPr="0027270F">
              <w:rPr>
                <w:rFonts w:ascii="Calibri" w:hAnsi="Calibri" w:cs="Calibri"/>
                <w:i/>
                <w:sz w:val="22"/>
                <w:szCs w:val="22"/>
              </w:rPr>
              <w:t>pecific answers, examples, current results, etc. from interviews/documents reviewed</w:t>
            </w:r>
          </w:p>
        </w:tc>
      </w:tr>
      <w:tr w:rsidR="0035713B" w:rsidRPr="0027270F" w14:paraId="49F3F65E" w14:textId="77777777" w:rsidTr="00D97EFB">
        <w:trPr>
          <w:trHeight w:val="384"/>
          <w:tblHeader/>
        </w:trPr>
        <w:tc>
          <w:tcPr>
            <w:tcW w:w="10900" w:type="dxa"/>
            <w:vAlign w:val="center"/>
          </w:tcPr>
          <w:p w14:paraId="36D2A440" w14:textId="6405A823" w:rsidR="0035713B" w:rsidRPr="0027270F" w:rsidRDefault="0035713B" w:rsidP="0035713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F0F2A86" w14:textId="77777777" w:rsidR="00D97EFB" w:rsidRDefault="00D97EFB"/>
    <w:tbl>
      <w:tblPr>
        <w:tblW w:w="10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0"/>
      </w:tblGrid>
      <w:tr w:rsidR="00D97EFB" w:rsidRPr="0027270F" w14:paraId="59A237E1" w14:textId="77777777" w:rsidTr="00D97EFB">
        <w:trPr>
          <w:tblHeader/>
        </w:trPr>
        <w:tc>
          <w:tcPr>
            <w:tcW w:w="10900" w:type="dxa"/>
            <w:shd w:val="clear" w:color="auto" w:fill="E7E6E6" w:themeFill="background2"/>
          </w:tcPr>
          <w:p w14:paraId="414044F5" w14:textId="373801BA" w:rsidR="00D97EFB" w:rsidRPr="0027270F" w:rsidRDefault="00D97EFB" w:rsidP="00D97EF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SITE VISIT CONCLUSIONS</w:t>
            </w:r>
          </w:p>
        </w:tc>
      </w:tr>
      <w:tr w:rsidR="0035713B" w:rsidRPr="0027270F" w14:paraId="16498B8B" w14:textId="77777777" w:rsidTr="00D97EFB">
        <w:trPr>
          <w:tblHeader/>
        </w:trPr>
        <w:tc>
          <w:tcPr>
            <w:tcW w:w="10900" w:type="dxa"/>
            <w:shd w:val="clear" w:color="auto" w:fill="D5DCE4" w:themeFill="text2" w:themeFillTint="33"/>
          </w:tcPr>
          <w:p w14:paraId="2F882D95" w14:textId="6C28DB55" w:rsidR="0035713B" w:rsidRPr="0027270F" w:rsidRDefault="0035713B" w:rsidP="00B7507B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i/>
                <w:sz w:val="22"/>
                <w:szCs w:val="22"/>
              </w:rPr>
              <w:t>How does what you’ve learned at Site change or the comment that will be in the feedback report?</w:t>
            </w:r>
          </w:p>
        </w:tc>
      </w:tr>
      <w:tr w:rsidR="0035713B" w:rsidRPr="0027270F" w14:paraId="7003D8EC" w14:textId="77777777" w:rsidTr="00D97EFB">
        <w:trPr>
          <w:trHeight w:val="384"/>
          <w:tblHeader/>
        </w:trPr>
        <w:tc>
          <w:tcPr>
            <w:tcW w:w="10900" w:type="dxa"/>
            <w:vAlign w:val="center"/>
          </w:tcPr>
          <w:p w14:paraId="1E7B01E1" w14:textId="77777777" w:rsidR="0035713B" w:rsidRPr="0027270F" w:rsidRDefault="0035713B" w:rsidP="00B7507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2B0507A" w14:textId="77777777" w:rsidR="00341D4B" w:rsidRDefault="00341D4B"/>
    <w:tbl>
      <w:tblPr>
        <w:tblW w:w="10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0"/>
      </w:tblGrid>
      <w:tr w:rsidR="0035713B" w:rsidRPr="0027270F" w14:paraId="083D1F5B" w14:textId="77777777" w:rsidTr="00341D4B">
        <w:trPr>
          <w:tblHeader/>
        </w:trPr>
        <w:tc>
          <w:tcPr>
            <w:tcW w:w="10900" w:type="dxa"/>
            <w:shd w:val="clear" w:color="auto" w:fill="E7E6E6" w:themeFill="background2"/>
          </w:tcPr>
          <w:p w14:paraId="1392F7E7" w14:textId="1253AD81" w:rsidR="0035713B" w:rsidRPr="0027270F" w:rsidRDefault="00341D4B" w:rsidP="00B7507B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7270F">
              <w:rPr>
                <w:rFonts w:ascii="Calibri" w:hAnsi="Calibri" w:cs="Calibri"/>
                <w:b/>
                <w:sz w:val="22"/>
                <w:szCs w:val="22"/>
              </w:rPr>
              <w:t>SITE VISIT SCORE</w:t>
            </w:r>
          </w:p>
        </w:tc>
      </w:tr>
      <w:tr w:rsidR="00341D4B" w:rsidRPr="0027270F" w14:paraId="7F8C0CEE" w14:textId="77777777" w:rsidTr="00341D4B">
        <w:trPr>
          <w:tblHeader/>
        </w:trPr>
        <w:tc>
          <w:tcPr>
            <w:tcW w:w="10900" w:type="dxa"/>
            <w:shd w:val="clear" w:color="auto" w:fill="D5DCE4" w:themeFill="text2" w:themeFillTint="33"/>
          </w:tcPr>
          <w:p w14:paraId="28C74418" w14:textId="4BC39A3F" w:rsidR="00341D4B" w:rsidRPr="0027270F" w:rsidRDefault="00341D4B" w:rsidP="00B750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70F">
              <w:rPr>
                <w:rFonts w:ascii="Calibri" w:hAnsi="Calibri" w:cs="Calibri"/>
                <w:i/>
                <w:sz w:val="22"/>
                <w:szCs w:val="22"/>
              </w:rPr>
              <w:t>Site Visit Impact to the score (raise/lower/remained the same). If score was raised or lowered, provide the updated range, score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27270F">
              <w:rPr>
                <w:rFonts w:ascii="Calibri" w:hAnsi="Calibri" w:cs="Calibri"/>
                <w:i/>
                <w:sz w:val="22"/>
                <w:szCs w:val="22"/>
              </w:rPr>
              <w:t>and rationale below.</w:t>
            </w:r>
          </w:p>
        </w:tc>
      </w:tr>
      <w:tr w:rsidR="0035713B" w:rsidRPr="0027270F" w14:paraId="13DB7F84" w14:textId="77777777" w:rsidTr="0027270F">
        <w:trPr>
          <w:trHeight w:val="384"/>
          <w:tblHeader/>
        </w:trPr>
        <w:tc>
          <w:tcPr>
            <w:tcW w:w="10900" w:type="dxa"/>
            <w:vAlign w:val="center"/>
          </w:tcPr>
          <w:p w14:paraId="2BE88FA5" w14:textId="77777777" w:rsidR="0035713B" w:rsidRPr="0027270F" w:rsidRDefault="0035713B" w:rsidP="00B7507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B0D5D13" w14:textId="0B3F16AC" w:rsidR="003044F1" w:rsidRPr="00FE36ED" w:rsidRDefault="003044F1" w:rsidP="00341D4B">
      <w:pPr>
        <w:keepNext/>
        <w:spacing w:before="240" w:after="60"/>
        <w:outlineLvl w:val="1"/>
        <w:rPr>
          <w:rFonts w:ascii="Calibri" w:hAnsi="Calibri" w:cs="Calibri"/>
          <w:b/>
          <w:sz w:val="22"/>
          <w:szCs w:val="22"/>
        </w:rPr>
      </w:pPr>
    </w:p>
    <w:sectPr w:rsidR="003044F1" w:rsidRPr="00FE36ED" w:rsidSect="003044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4150" w14:textId="77777777" w:rsidR="007227DD" w:rsidRDefault="007227DD" w:rsidP="00FE36ED">
      <w:r>
        <w:separator/>
      </w:r>
    </w:p>
  </w:endnote>
  <w:endnote w:type="continuationSeparator" w:id="0">
    <w:p w14:paraId="75E2DB51" w14:textId="77777777" w:rsidR="007227DD" w:rsidRDefault="007227DD" w:rsidP="00F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F589" w14:textId="77777777" w:rsidR="007227DD" w:rsidRDefault="007227DD" w:rsidP="00FE36ED">
      <w:r>
        <w:separator/>
      </w:r>
    </w:p>
  </w:footnote>
  <w:footnote w:type="continuationSeparator" w:id="0">
    <w:p w14:paraId="1E38256F" w14:textId="77777777" w:rsidR="007227DD" w:rsidRDefault="007227DD" w:rsidP="00F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1B1F" w14:textId="22B5574A" w:rsidR="00FE36ED" w:rsidRPr="00FE36ED" w:rsidRDefault="00FE36ED" w:rsidP="00FE36ED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FE36ED">
      <w:rPr>
        <w:rFonts w:ascii="Calibri" w:hAnsi="Calibri" w:cs="Calibri"/>
        <w:b/>
        <w:bCs/>
        <w:sz w:val="28"/>
        <w:szCs w:val="28"/>
      </w:rPr>
      <w:t>Site Visit Issue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"/>
      <w:lvlJc w:val="left"/>
      <w:pPr>
        <w:ind w:left="0" w:hanging="252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130A22F5"/>
    <w:multiLevelType w:val="hybridMultilevel"/>
    <w:tmpl w:val="990CD824"/>
    <w:lvl w:ilvl="0" w:tplc="7B283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387"/>
    <w:multiLevelType w:val="hybridMultilevel"/>
    <w:tmpl w:val="ACFAA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1F96"/>
    <w:multiLevelType w:val="hybridMultilevel"/>
    <w:tmpl w:val="79C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84C"/>
    <w:multiLevelType w:val="hybridMultilevel"/>
    <w:tmpl w:val="7C1CCC8C"/>
    <w:lvl w:ilvl="0" w:tplc="71C03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4386"/>
    <w:multiLevelType w:val="hybridMultilevel"/>
    <w:tmpl w:val="1A58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054"/>
    <w:multiLevelType w:val="hybridMultilevel"/>
    <w:tmpl w:val="4AB47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0214B"/>
    <w:multiLevelType w:val="hybridMultilevel"/>
    <w:tmpl w:val="7C1CCC8C"/>
    <w:lvl w:ilvl="0" w:tplc="71C03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0342"/>
    <w:multiLevelType w:val="hybridMultilevel"/>
    <w:tmpl w:val="4B3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C"/>
    <w:rsid w:val="00236A2F"/>
    <w:rsid w:val="0027270F"/>
    <w:rsid w:val="003044F1"/>
    <w:rsid w:val="00341D4B"/>
    <w:rsid w:val="0035713B"/>
    <w:rsid w:val="007227DD"/>
    <w:rsid w:val="00A15E01"/>
    <w:rsid w:val="00C23475"/>
    <w:rsid w:val="00CF1B8C"/>
    <w:rsid w:val="00D97EFB"/>
    <w:rsid w:val="00FE36ED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1202"/>
  <w15:chartTrackingRefBased/>
  <w15:docId w15:val="{30102172-D69F-4325-8E48-6588CA3D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Cunningham</dc:creator>
  <cp:keywords/>
  <dc:description/>
  <cp:lastModifiedBy>Lindsey Cunningham</cp:lastModifiedBy>
  <cp:revision>5</cp:revision>
  <dcterms:created xsi:type="dcterms:W3CDTF">2021-10-07T02:32:00Z</dcterms:created>
  <dcterms:modified xsi:type="dcterms:W3CDTF">2021-10-07T02:42:00Z</dcterms:modified>
</cp:coreProperties>
</file>