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A319" w14:textId="0C89AC4C" w:rsidR="0002757D" w:rsidRPr="00AD39E1" w:rsidRDefault="000F7033" w:rsidP="00AD39E1">
      <w:pPr>
        <w:pStyle w:val="Title"/>
        <w:rPr>
          <w:b/>
          <w:sz w:val="48"/>
        </w:rPr>
      </w:pPr>
      <w:r w:rsidRPr="0002757D">
        <w:rPr>
          <w:b/>
          <w:sz w:val="48"/>
        </w:rPr>
        <w:t>20</w:t>
      </w:r>
      <w:r w:rsidR="000B1B64">
        <w:rPr>
          <w:b/>
          <w:sz w:val="48"/>
        </w:rPr>
        <w:t xml:space="preserve">23 </w:t>
      </w:r>
      <w:r w:rsidRPr="0002757D">
        <w:rPr>
          <w:b/>
          <w:sz w:val="48"/>
        </w:rPr>
        <w:t xml:space="preserve">CAPE </w:t>
      </w:r>
      <w:r w:rsidR="00465078">
        <w:rPr>
          <w:b/>
          <w:sz w:val="48"/>
        </w:rPr>
        <w:t>TEAM LEAD</w:t>
      </w:r>
      <w:r w:rsidRPr="0002757D">
        <w:rPr>
          <w:b/>
          <w:sz w:val="48"/>
        </w:rPr>
        <w:t xml:space="preserve"> MANUAL</w:t>
      </w:r>
    </w:p>
    <w:p w14:paraId="41CBB6E5" w14:textId="77777777" w:rsidR="00171E03" w:rsidRPr="00A13A9E" w:rsidRDefault="00E149AD" w:rsidP="00E149AD">
      <w:pPr>
        <w:pStyle w:val="Heading1"/>
        <w:rPr>
          <w:b/>
          <w:bCs/>
        </w:rPr>
      </w:pPr>
      <w:r w:rsidRPr="00A13A9E">
        <w:rPr>
          <w:b/>
          <w:bCs/>
        </w:rPr>
        <w:t xml:space="preserve">Examination Team </w:t>
      </w:r>
      <w:r w:rsidR="00524752" w:rsidRPr="00A13A9E">
        <w:rPr>
          <w:b/>
          <w:bCs/>
        </w:rPr>
        <w:t>Roles and Responsibilities</w:t>
      </w:r>
    </w:p>
    <w:p w14:paraId="4D810BDA" w14:textId="7EA01027" w:rsidR="00637DB2" w:rsidRPr="00637DB2" w:rsidRDefault="00637DB2">
      <w:r w:rsidRPr="00637DB2">
        <w:t xml:space="preserve">Examination teams may be made up of the following roles: </w:t>
      </w:r>
    </w:p>
    <w:p w14:paraId="3F344D9A" w14:textId="77E95579" w:rsidR="00524752" w:rsidRDefault="00524752">
      <w:r w:rsidRPr="00AD39E1">
        <w:rPr>
          <w:u w:val="single"/>
        </w:rPr>
        <w:t>Team Lead</w:t>
      </w:r>
      <w:r w:rsidR="000B1B64">
        <w:rPr>
          <w:u w:val="single"/>
        </w:rPr>
        <w:t>/Senior Examiner</w:t>
      </w:r>
      <w:r w:rsidRPr="00AD39E1">
        <w:rPr>
          <w:u w:val="single"/>
        </w:rPr>
        <w:t>:</w:t>
      </w:r>
      <w:r>
        <w:t xml:space="preserve"> Lead an examination team through the entire examination process</w:t>
      </w:r>
      <w:r w:rsidR="00E518D8">
        <w:t>. Responsibilities include:</w:t>
      </w:r>
    </w:p>
    <w:p w14:paraId="5491E1B0" w14:textId="6681758C" w:rsidR="00E518D8" w:rsidRDefault="00E518D8" w:rsidP="00E518D8">
      <w:pPr>
        <w:pStyle w:val="ListParagraph"/>
        <w:numPr>
          <w:ilvl w:val="0"/>
          <w:numId w:val="1"/>
        </w:numPr>
      </w:pPr>
      <w:r>
        <w:t>Coaching</w:t>
      </w:r>
      <w:r w:rsidR="00251FAC">
        <w:t xml:space="preserve"> and </w:t>
      </w:r>
      <w:r>
        <w:t>mentoring examiners</w:t>
      </w:r>
      <w:r w:rsidR="00DB531D">
        <w:t xml:space="preserve"> throughout the process </w:t>
      </w:r>
    </w:p>
    <w:p w14:paraId="335F70E7" w14:textId="6320DC4E" w:rsidR="00856700" w:rsidRDefault="00856700" w:rsidP="00E518D8">
      <w:pPr>
        <w:pStyle w:val="ListParagraph"/>
        <w:numPr>
          <w:ilvl w:val="0"/>
          <w:numId w:val="1"/>
        </w:numPr>
      </w:pPr>
      <w:r>
        <w:t xml:space="preserve">Keep the team on track to meet key milestone dates provided by </w:t>
      </w:r>
      <w:proofErr w:type="gramStart"/>
      <w:r>
        <w:t>CCE</w:t>
      </w:r>
      <w:proofErr w:type="gramEnd"/>
      <w:r>
        <w:t xml:space="preserve"> </w:t>
      </w:r>
    </w:p>
    <w:p w14:paraId="7B8C077B" w14:textId="77777777" w:rsidR="00E518D8" w:rsidRDefault="00E518D8" w:rsidP="00E518D8">
      <w:pPr>
        <w:pStyle w:val="ListParagraph"/>
        <w:numPr>
          <w:ilvl w:val="0"/>
          <w:numId w:val="1"/>
        </w:numPr>
      </w:pPr>
      <w:r>
        <w:t>Leading the Consensus process</w:t>
      </w:r>
    </w:p>
    <w:p w14:paraId="3C787A6A" w14:textId="3292B51F" w:rsidR="0023228B" w:rsidRDefault="0023228B" w:rsidP="0023228B">
      <w:pPr>
        <w:pStyle w:val="ListParagraph"/>
        <w:numPr>
          <w:ilvl w:val="0"/>
          <w:numId w:val="1"/>
        </w:numPr>
      </w:pPr>
      <w:r>
        <w:t>Managing logistics for Site Visit, including submission of expense reports and appropriate documentation to CCE within two weeks of site visit completion.</w:t>
      </w:r>
    </w:p>
    <w:p w14:paraId="76F29A6E" w14:textId="77777777" w:rsidR="00E518D8" w:rsidRDefault="00E518D8" w:rsidP="00E518D8">
      <w:pPr>
        <w:pStyle w:val="ListParagraph"/>
        <w:numPr>
          <w:ilvl w:val="0"/>
          <w:numId w:val="1"/>
        </w:numPr>
      </w:pPr>
      <w:r>
        <w:t xml:space="preserve">Leading and documenting Site Visit and overseeing Feedback Report </w:t>
      </w:r>
      <w:proofErr w:type="gramStart"/>
      <w:r>
        <w:t>preparation</w:t>
      </w:r>
      <w:proofErr w:type="gramEnd"/>
    </w:p>
    <w:p w14:paraId="2A97FBD9" w14:textId="0A9CBEB9" w:rsidR="00DC1D16" w:rsidRDefault="00DC1D16" w:rsidP="00DC1D16">
      <w:pPr>
        <w:pStyle w:val="ListParagraph"/>
        <w:numPr>
          <w:ilvl w:val="0"/>
          <w:numId w:val="1"/>
        </w:numPr>
      </w:pPr>
      <w:r>
        <w:t>Communicating with Lead Judge</w:t>
      </w:r>
    </w:p>
    <w:p w14:paraId="3CB977D0" w14:textId="17C6A640" w:rsidR="00E518D8" w:rsidRDefault="00E518D8" w:rsidP="00E518D8">
      <w:pPr>
        <w:pStyle w:val="ListParagraph"/>
        <w:numPr>
          <w:ilvl w:val="0"/>
          <w:numId w:val="1"/>
        </w:numPr>
      </w:pPr>
      <w:r>
        <w:t xml:space="preserve">Presenting </w:t>
      </w:r>
      <w:r w:rsidR="00BB3CC0">
        <w:t xml:space="preserve">an </w:t>
      </w:r>
      <w:r w:rsidDel="005C27CC">
        <w:t>award</w:t>
      </w:r>
      <w:r w:rsidR="005C27CC">
        <w:t>-level</w:t>
      </w:r>
      <w:r w:rsidR="00BB3CC0">
        <w:t xml:space="preserve"> recommendation</w:t>
      </w:r>
      <w:r>
        <w:t xml:space="preserve"> to </w:t>
      </w:r>
      <w:r w:rsidR="00BB3CC0">
        <w:t xml:space="preserve">the Panel of </w:t>
      </w:r>
      <w:r>
        <w:t>Judges</w:t>
      </w:r>
    </w:p>
    <w:p w14:paraId="34DAADE8" w14:textId="77777777" w:rsidR="00AE6B4D" w:rsidRDefault="00E518D8" w:rsidP="00AE6B4D">
      <w:pPr>
        <w:pStyle w:val="ListParagraph"/>
        <w:numPr>
          <w:ilvl w:val="0"/>
          <w:numId w:val="1"/>
        </w:numPr>
      </w:pPr>
      <w:r>
        <w:t>Finalizing the Feedback Report with Lead Judge</w:t>
      </w:r>
    </w:p>
    <w:p w14:paraId="6D0F74F4" w14:textId="09E5181C" w:rsidR="009B2F16" w:rsidRDefault="00251FAC" w:rsidP="00AE6B4D">
      <w:pPr>
        <w:pStyle w:val="ListParagraph"/>
        <w:numPr>
          <w:ilvl w:val="0"/>
          <w:numId w:val="1"/>
        </w:numPr>
      </w:pPr>
      <w:r>
        <w:t xml:space="preserve">Evaluating Examiners </w:t>
      </w:r>
    </w:p>
    <w:p w14:paraId="4F969C28" w14:textId="15D4857D" w:rsidR="00A66C88" w:rsidRPr="00A66C88" w:rsidRDefault="009B2F16" w:rsidP="00A66C88">
      <w:pPr>
        <w:pStyle w:val="ListParagraph"/>
        <w:numPr>
          <w:ilvl w:val="0"/>
          <w:numId w:val="1"/>
        </w:numPr>
      </w:pPr>
      <w:r w:rsidRPr="00303491">
        <w:t xml:space="preserve">Present to Applicant on </w:t>
      </w:r>
      <w:r>
        <w:rPr>
          <w:bCs/>
        </w:rPr>
        <w:t>the Feedback Report</w:t>
      </w:r>
      <w:r w:rsidRPr="00303491">
        <w:t xml:space="preserve"> at Executive Briefing </w:t>
      </w:r>
    </w:p>
    <w:p w14:paraId="1B20B97E" w14:textId="18F0B61E" w:rsidR="00524752" w:rsidRDefault="00524752">
      <w:r w:rsidRPr="00303491">
        <w:rPr>
          <w:u w:val="single"/>
        </w:rPr>
        <w:t>Support Senior</w:t>
      </w:r>
      <w:r w:rsidR="00E518D8" w:rsidRPr="00303491">
        <w:rPr>
          <w:u w:val="single"/>
        </w:rPr>
        <w:t>:</w:t>
      </w:r>
      <w:r w:rsidR="00E518D8">
        <w:t xml:space="preserve"> Provide guidance and direction to </w:t>
      </w:r>
      <w:r w:rsidR="005F5A99">
        <w:t xml:space="preserve">the </w:t>
      </w:r>
      <w:r w:rsidR="00E518D8">
        <w:t>team as a whole and for individual examiners, as required.</w:t>
      </w:r>
      <w:r w:rsidR="00856700" w:rsidRPr="00E720D2">
        <w:t xml:space="preserve"> Support Team Lead as needed. </w:t>
      </w:r>
    </w:p>
    <w:p w14:paraId="5178CCA5" w14:textId="1511CB94" w:rsidR="00E518D8" w:rsidRDefault="00E518D8">
      <w:r w:rsidRPr="00303491">
        <w:rPr>
          <w:u w:val="single"/>
        </w:rPr>
        <w:t>Seniors in Training:</w:t>
      </w:r>
      <w:r>
        <w:t xml:space="preserve"> </w:t>
      </w:r>
      <w:r w:rsidDel="005F5A99">
        <w:t>First</w:t>
      </w:r>
      <w:r w:rsidR="005F5A99">
        <w:t>-time</w:t>
      </w:r>
      <w:r>
        <w:t xml:space="preserve"> Seniors who shadow Team Lead, </w:t>
      </w:r>
      <w:proofErr w:type="gramStart"/>
      <w:r>
        <w:t>Seniors</w:t>
      </w:r>
      <w:proofErr w:type="gramEnd"/>
      <w:r>
        <w:t xml:space="preserve"> and Fellow to learn the role and tasks of Senior Examiners. At the discretion of the Team Lead, may be used to assist in team role assignments, mentoring and assisting new examiners, and/or preparing documentation.</w:t>
      </w:r>
    </w:p>
    <w:p w14:paraId="41AD357E" w14:textId="69657983" w:rsidR="00637DB2" w:rsidRPr="00303491" w:rsidRDefault="00637DB2">
      <w:r w:rsidRPr="00303491">
        <w:rPr>
          <w:u w:val="single"/>
        </w:rPr>
        <w:t>Experienced/Return Examiner:</w:t>
      </w:r>
      <w:r w:rsidR="00BE0CC9" w:rsidRPr="00303491">
        <w:t xml:space="preserve"> Provide feedback on all comments and serve as a backup </w:t>
      </w:r>
      <w:r w:rsidR="00E720D2" w:rsidRPr="00303491">
        <w:t>for a New Examiner</w:t>
      </w:r>
    </w:p>
    <w:p w14:paraId="4412DB2C" w14:textId="17B6031B" w:rsidR="00637DB2" w:rsidRDefault="00637DB2">
      <w:r w:rsidRPr="00576B26">
        <w:rPr>
          <w:u w:val="single"/>
        </w:rPr>
        <w:t>New Examiner:</w:t>
      </w:r>
      <w:r w:rsidRPr="00576B26">
        <w:t xml:space="preserve"> </w:t>
      </w:r>
      <w:r w:rsidR="008A0640" w:rsidRPr="00576B26">
        <w:t>First</w:t>
      </w:r>
      <w:r w:rsidR="008A0640">
        <w:t xml:space="preserve"> time </w:t>
      </w:r>
      <w:r w:rsidR="00576B26">
        <w:t xml:space="preserve">serving as an Examiner on a Baldrige-based assessment. </w:t>
      </w:r>
    </w:p>
    <w:p w14:paraId="224FC6C9" w14:textId="0680A1D2" w:rsidR="00E518D8" w:rsidRPr="00303491" w:rsidRDefault="00E518D8">
      <w:r w:rsidRPr="00303491">
        <w:rPr>
          <w:u w:val="single"/>
        </w:rPr>
        <w:t>Fellow:</w:t>
      </w:r>
      <w:r w:rsidRPr="00303491">
        <w:t xml:space="preserve"> A Senior who has 5+ years as an examiner and </w:t>
      </w:r>
      <w:r w:rsidR="007C239D" w:rsidRPr="00303491">
        <w:t>has</w:t>
      </w:r>
      <w:r w:rsidRPr="00303491">
        <w:t xml:space="preserve"> serve</w:t>
      </w:r>
      <w:r w:rsidR="007C239D" w:rsidRPr="00303491">
        <w:t>d</w:t>
      </w:r>
      <w:r w:rsidRPr="00303491">
        <w:t xml:space="preserve"> as a Baldrige Examiner; </w:t>
      </w:r>
      <w:r w:rsidR="00576B26">
        <w:t xml:space="preserve">the </w:t>
      </w:r>
      <w:r w:rsidRPr="00303491">
        <w:t>purpose is to monitor compliance with CAPE processes and provide support to Team Lead. Responsibilities may include:</w:t>
      </w:r>
    </w:p>
    <w:p w14:paraId="6989D59F" w14:textId="77777777" w:rsidR="00E518D8" w:rsidRPr="00303491" w:rsidRDefault="00E518D8" w:rsidP="00E518D8">
      <w:pPr>
        <w:pStyle w:val="ListParagraph"/>
        <w:numPr>
          <w:ilvl w:val="0"/>
          <w:numId w:val="2"/>
        </w:numPr>
      </w:pPr>
      <w:r w:rsidRPr="00303491">
        <w:t>Interpreting and advising on Criteria</w:t>
      </w:r>
    </w:p>
    <w:p w14:paraId="67D53556" w14:textId="77777777" w:rsidR="00E518D8" w:rsidRPr="00303491" w:rsidRDefault="00E518D8" w:rsidP="00E518D8">
      <w:pPr>
        <w:pStyle w:val="ListParagraph"/>
        <w:numPr>
          <w:ilvl w:val="0"/>
          <w:numId w:val="2"/>
        </w:numPr>
      </w:pPr>
      <w:r w:rsidRPr="00303491">
        <w:t>Advising on Consensus building, comment writing, and approach</w:t>
      </w:r>
    </w:p>
    <w:p w14:paraId="796C18C1" w14:textId="6C0932AA" w:rsidR="00E518D8" w:rsidRPr="00303491" w:rsidRDefault="00E518D8" w:rsidP="00E518D8">
      <w:pPr>
        <w:pStyle w:val="ListParagraph"/>
        <w:numPr>
          <w:ilvl w:val="0"/>
          <w:numId w:val="2"/>
        </w:numPr>
      </w:pPr>
      <w:r w:rsidRPr="00303491">
        <w:t>Mentor</w:t>
      </w:r>
      <w:r w:rsidR="00E149AD" w:rsidRPr="00303491">
        <w:t xml:space="preserve">ing and assisting </w:t>
      </w:r>
      <w:r w:rsidR="00FA140E">
        <w:t xml:space="preserve">the evaluation </w:t>
      </w:r>
      <w:r w:rsidR="00E149AD" w:rsidRPr="00303491">
        <w:t>team throughout the process</w:t>
      </w:r>
    </w:p>
    <w:p w14:paraId="42FE8F43" w14:textId="77777777" w:rsidR="00E149AD" w:rsidRPr="00303491" w:rsidRDefault="00E149AD" w:rsidP="00E518D8">
      <w:pPr>
        <w:pStyle w:val="ListParagraph"/>
        <w:numPr>
          <w:ilvl w:val="0"/>
          <w:numId w:val="2"/>
        </w:numPr>
      </w:pPr>
      <w:r w:rsidRPr="00303491">
        <w:t>Providing Just-in-Time Training or guidance as needed</w:t>
      </w:r>
    </w:p>
    <w:p w14:paraId="3ACACD97" w14:textId="77777777" w:rsidR="00E149AD" w:rsidRPr="00303491" w:rsidRDefault="00E149AD" w:rsidP="00E518D8">
      <w:pPr>
        <w:pStyle w:val="ListParagraph"/>
        <w:numPr>
          <w:ilvl w:val="0"/>
          <w:numId w:val="2"/>
        </w:numPr>
      </w:pPr>
      <w:r w:rsidRPr="00303491">
        <w:t xml:space="preserve">Checking process and ensuring there are no significant </w:t>
      </w:r>
      <w:proofErr w:type="gramStart"/>
      <w:r w:rsidRPr="00303491">
        <w:t>gaps</w:t>
      </w:r>
      <w:proofErr w:type="gramEnd"/>
    </w:p>
    <w:p w14:paraId="113DE1F1" w14:textId="77777777" w:rsidR="00E149AD" w:rsidRPr="00303491" w:rsidRDefault="00E149AD" w:rsidP="00E518D8">
      <w:pPr>
        <w:pStyle w:val="ListParagraph"/>
        <w:numPr>
          <w:ilvl w:val="0"/>
          <w:numId w:val="2"/>
        </w:numPr>
      </w:pPr>
      <w:r w:rsidRPr="00303491">
        <w:t xml:space="preserve">Monitoring Consensus Calls and redirecting the team if </w:t>
      </w:r>
      <w:proofErr w:type="gramStart"/>
      <w:r w:rsidRPr="00303491">
        <w:t>necessary</w:t>
      </w:r>
      <w:proofErr w:type="gramEnd"/>
    </w:p>
    <w:p w14:paraId="0E1183FD" w14:textId="77777777" w:rsidR="00E149AD" w:rsidRPr="00303491" w:rsidRDefault="00E149AD" w:rsidP="00E518D8">
      <w:pPr>
        <w:pStyle w:val="ListParagraph"/>
        <w:numPr>
          <w:ilvl w:val="0"/>
          <w:numId w:val="2"/>
        </w:numPr>
      </w:pPr>
      <w:r w:rsidRPr="00303491">
        <w:t>Assisting in Site Visit logistics, such as accommodations and food, SVI development, walk-around and interview questions, walking the wall, etc.</w:t>
      </w:r>
    </w:p>
    <w:p w14:paraId="5101458B" w14:textId="77777777" w:rsidR="00E518D8" w:rsidRDefault="00E518D8">
      <w:r w:rsidRPr="00AD39E1">
        <w:rPr>
          <w:u w:val="single"/>
        </w:rPr>
        <w:t>Lead Judge:</w:t>
      </w:r>
      <w:r>
        <w:t xml:space="preserve"> CAPE Judge</w:t>
      </w:r>
      <w:r w:rsidR="00E149AD">
        <w:t xml:space="preserve"> assigned to each team</w:t>
      </w:r>
      <w:r>
        <w:t xml:space="preserve"> to provide direction and additional viewpoint.</w:t>
      </w:r>
      <w:r w:rsidR="00E149AD">
        <w:t xml:space="preserve"> Responsibilities include:</w:t>
      </w:r>
    </w:p>
    <w:p w14:paraId="38D5CE06" w14:textId="77777777" w:rsidR="00E149AD" w:rsidRDefault="00E149AD" w:rsidP="00E149AD">
      <w:pPr>
        <w:pStyle w:val="ListParagraph"/>
        <w:numPr>
          <w:ilvl w:val="0"/>
          <w:numId w:val="3"/>
        </w:numPr>
      </w:pPr>
      <w:r>
        <w:t>Reading the application and draft Feedback Report</w:t>
      </w:r>
    </w:p>
    <w:p w14:paraId="7D4D7E90" w14:textId="77777777" w:rsidR="00E149AD" w:rsidRDefault="00E149AD" w:rsidP="00E149AD">
      <w:pPr>
        <w:pStyle w:val="ListParagraph"/>
        <w:numPr>
          <w:ilvl w:val="0"/>
          <w:numId w:val="3"/>
        </w:numPr>
      </w:pPr>
      <w:r>
        <w:t>Working with the Team Lead for Site Visit planning and questions</w:t>
      </w:r>
    </w:p>
    <w:p w14:paraId="20FD57F8" w14:textId="77777777" w:rsidR="00E149AD" w:rsidRDefault="00E149AD" w:rsidP="00E149AD">
      <w:pPr>
        <w:pStyle w:val="ListParagraph"/>
        <w:numPr>
          <w:ilvl w:val="0"/>
          <w:numId w:val="3"/>
        </w:numPr>
      </w:pPr>
      <w:r>
        <w:t>Helping Team Lead refine and finalize the Feedback Report</w:t>
      </w:r>
    </w:p>
    <w:p w14:paraId="32249019" w14:textId="3BCC3070" w:rsidR="00E149AD" w:rsidRDefault="00E149AD" w:rsidP="00E149AD">
      <w:pPr>
        <w:pStyle w:val="ListParagraph"/>
        <w:numPr>
          <w:ilvl w:val="0"/>
          <w:numId w:val="3"/>
        </w:numPr>
      </w:pPr>
      <w:r>
        <w:t>Help</w:t>
      </w:r>
      <w:r w:rsidR="000B1B64">
        <w:t xml:space="preserve"> </w:t>
      </w:r>
      <w:r>
        <w:t>Team Lead prepare for Judges Meeting</w:t>
      </w:r>
    </w:p>
    <w:p w14:paraId="3FB8E21A" w14:textId="77777777" w:rsidR="00E149AD" w:rsidRDefault="00E149AD" w:rsidP="00E149AD">
      <w:pPr>
        <w:pStyle w:val="ListParagraph"/>
        <w:numPr>
          <w:ilvl w:val="0"/>
          <w:numId w:val="3"/>
        </w:numPr>
      </w:pPr>
      <w:r>
        <w:t>Consolidating comments from other judges on the Feedback Report and providing to the Team Lead</w:t>
      </w:r>
    </w:p>
    <w:p w14:paraId="32C6E32D" w14:textId="77777777" w:rsidR="00E149AD" w:rsidRDefault="00E149AD" w:rsidP="00E149AD">
      <w:pPr>
        <w:pStyle w:val="ListParagraph"/>
        <w:numPr>
          <w:ilvl w:val="0"/>
          <w:numId w:val="3"/>
        </w:numPr>
      </w:pPr>
      <w:r>
        <w:t>Attending Executive Briefing, if requested by Applicant</w:t>
      </w:r>
    </w:p>
    <w:p w14:paraId="59E1644D" w14:textId="5BFBFEDC" w:rsidR="00DA7948" w:rsidRDefault="00DA7948" w:rsidP="00E149AD">
      <w:pPr>
        <w:pStyle w:val="ListParagraph"/>
        <w:numPr>
          <w:ilvl w:val="0"/>
          <w:numId w:val="3"/>
        </w:numPr>
      </w:pPr>
      <w:r>
        <w:lastRenderedPageBreak/>
        <w:t xml:space="preserve">Communicate with Judges Chair, as needed. </w:t>
      </w:r>
    </w:p>
    <w:p w14:paraId="1471B3E7" w14:textId="70833281" w:rsidR="00637DB2" w:rsidRPr="00637DB2" w:rsidRDefault="00637DB2" w:rsidP="00637DB2">
      <w:pPr>
        <w:rPr>
          <w:highlight w:val="yellow"/>
        </w:rPr>
      </w:pPr>
      <w:r w:rsidRPr="00AE6B4D">
        <w:rPr>
          <w:u w:val="single"/>
        </w:rPr>
        <w:t>Site Visit Monitor (CCE Staff):</w:t>
      </w:r>
      <w:r w:rsidRPr="00303491">
        <w:t xml:space="preserve"> </w:t>
      </w:r>
      <w:r w:rsidR="008E2017" w:rsidRPr="00303491">
        <w:t>May attend Site Visit to monitor compliance with CAPE process and provide administrative support to Team Lead.</w:t>
      </w:r>
      <w:r w:rsidR="004D25A0">
        <w:t xml:space="preserve"> </w:t>
      </w:r>
      <w:proofErr w:type="gramStart"/>
      <w:r w:rsidR="004D25A0">
        <w:t>Provide assistance</w:t>
      </w:r>
      <w:proofErr w:type="gramEnd"/>
      <w:r w:rsidR="004D25A0">
        <w:t xml:space="preserve"> with Site Visit </w:t>
      </w:r>
      <w:r w:rsidR="00452BA3">
        <w:t>l</w:t>
      </w:r>
      <w:r w:rsidR="004D25A0">
        <w:t>ogistics</w:t>
      </w:r>
      <w:r w:rsidR="00452BA3">
        <w:t xml:space="preserve"> such as accommodations, food, scheduling, etc. However, the Site Visit Monitor </w:t>
      </w:r>
      <w:r w:rsidR="00452BA3" w:rsidRPr="00964AD8">
        <w:t>cannot</w:t>
      </w:r>
      <w:r w:rsidR="008E2017" w:rsidRPr="00964AD8">
        <w:t xml:space="preserve"> participate in providing feedback</w:t>
      </w:r>
      <w:r w:rsidR="00FA45EF" w:rsidRPr="00964AD8">
        <w:t xml:space="preserve"> on the applicant</w:t>
      </w:r>
      <w:r w:rsidR="008E2017" w:rsidRPr="00964AD8">
        <w:t xml:space="preserve">. </w:t>
      </w:r>
    </w:p>
    <w:p w14:paraId="6925A5C1" w14:textId="77777777" w:rsidR="00E149AD" w:rsidRDefault="00E149AD" w:rsidP="000F7033">
      <w:pPr>
        <w:pStyle w:val="Heading1"/>
      </w:pPr>
      <w:r>
        <w:t>Ethics</w:t>
      </w:r>
    </w:p>
    <w:p w14:paraId="6454DCCA" w14:textId="77777777" w:rsidR="00E149AD" w:rsidRDefault="00E149AD" w:rsidP="00E149AD">
      <w:r>
        <w:t>It is the examiners’ responsibility to check for possible conflicts of interest immediately after receipt of the application package. Any conflicts, or potential conflicts, should be reported immediately to CCE</w:t>
      </w:r>
      <w:r w:rsidR="000F7033">
        <w:t>:</w:t>
      </w:r>
    </w:p>
    <w:p w14:paraId="26A71F01" w14:textId="0667E2E2" w:rsidR="000F7033" w:rsidRPr="00BB3CC0" w:rsidRDefault="00BB3CC0" w:rsidP="000F7033">
      <w:pPr>
        <w:pStyle w:val="ListParagraph"/>
        <w:numPr>
          <w:ilvl w:val="0"/>
          <w:numId w:val="4"/>
        </w:numPr>
      </w:pPr>
      <w:r w:rsidRPr="00BB3CC0">
        <w:t>Roger Triplett</w:t>
      </w:r>
      <w:r w:rsidR="000F7033" w:rsidRPr="00BB3CC0">
        <w:t xml:space="preserve">, CCE Ethics Chair: </w:t>
      </w:r>
      <w:hyperlink r:id="rId11" w:history="1">
        <w:r w:rsidR="000F7033" w:rsidRPr="00BB3CC0">
          <w:rPr>
            <w:rStyle w:val="Hyperlink"/>
          </w:rPr>
          <w:t>ethics@calexcellence.org</w:t>
        </w:r>
      </w:hyperlink>
    </w:p>
    <w:p w14:paraId="745D393C" w14:textId="1221F464" w:rsidR="000F7033" w:rsidRPr="00BB3CC0" w:rsidRDefault="00BB3CC0" w:rsidP="000F7033">
      <w:pPr>
        <w:pStyle w:val="ListParagraph"/>
        <w:numPr>
          <w:ilvl w:val="0"/>
          <w:numId w:val="4"/>
        </w:numPr>
      </w:pPr>
      <w:r w:rsidRPr="00BB3CC0">
        <w:t>Kimberly Kinder</w:t>
      </w:r>
      <w:r w:rsidR="000F7033" w:rsidRPr="00BB3CC0">
        <w:t>, CCE Director of Operations: (858) 486-0400,</w:t>
      </w:r>
      <w:r w:rsidRPr="00BB3CC0">
        <w:t xml:space="preserve"> </w:t>
      </w:r>
      <w:hyperlink r:id="rId12" w:history="1">
        <w:r w:rsidRPr="00A53E34">
          <w:rPr>
            <w:rStyle w:val="Hyperlink"/>
          </w:rPr>
          <w:t>kim@calexcellence.org</w:t>
        </w:r>
      </w:hyperlink>
      <w:r>
        <w:t xml:space="preserve"> </w:t>
      </w:r>
    </w:p>
    <w:p w14:paraId="3769A4C3" w14:textId="164A400D" w:rsidR="000F7033" w:rsidRDefault="000F7033" w:rsidP="000F7033">
      <w:r>
        <w:t>Team Leads should check in with the examination team to ensure they have reviewed the application for conflicts</w:t>
      </w:r>
      <w:r w:rsidR="00D22986">
        <w:t xml:space="preserve"> and</w:t>
      </w:r>
      <w:r>
        <w:t xml:space="preserve"> submitted the Confidentiality and Receipt of Package form to CCE.</w:t>
      </w:r>
    </w:p>
    <w:p w14:paraId="6AE2B151" w14:textId="2B01E737" w:rsidR="000F7033" w:rsidRDefault="00637DB2" w:rsidP="000F7033">
      <w:pPr>
        <w:pStyle w:val="Heading1"/>
      </w:pPr>
      <w:r>
        <w:t xml:space="preserve">Working </w:t>
      </w:r>
      <w:r w:rsidR="00A35EB1">
        <w:t>with</w:t>
      </w:r>
      <w:r>
        <w:t xml:space="preserve"> Your Team &amp; CCE</w:t>
      </w:r>
    </w:p>
    <w:p w14:paraId="15B96085" w14:textId="303A85CF" w:rsidR="000F7033" w:rsidRDefault="000F7033" w:rsidP="000F7033">
      <w:pPr>
        <w:pStyle w:val="ListParagraph"/>
        <w:numPr>
          <w:ilvl w:val="0"/>
          <w:numId w:val="5"/>
        </w:numPr>
      </w:pPr>
      <w:r>
        <w:t xml:space="preserve">Be patient with your </w:t>
      </w:r>
      <w:proofErr w:type="gramStart"/>
      <w:r>
        <w:t>team</w:t>
      </w:r>
      <w:proofErr w:type="gramEnd"/>
    </w:p>
    <w:p w14:paraId="03B89DF8" w14:textId="48C3323F" w:rsidR="000F7033" w:rsidRDefault="00777708" w:rsidP="000F7033">
      <w:pPr>
        <w:pStyle w:val="ListParagraph"/>
        <w:numPr>
          <w:ilvl w:val="0"/>
          <w:numId w:val="5"/>
        </w:numPr>
      </w:pPr>
      <w:r>
        <w:t>Identify ways to f</w:t>
      </w:r>
      <w:r w:rsidR="000F7033">
        <w:t xml:space="preserve">ix the </w:t>
      </w:r>
      <w:proofErr w:type="gramStart"/>
      <w:r w:rsidR="000F7033">
        <w:t>problem</w:t>
      </w:r>
      <w:proofErr w:type="gramEnd"/>
      <w:r w:rsidR="000F7033">
        <w:t xml:space="preserve"> </w:t>
      </w:r>
    </w:p>
    <w:p w14:paraId="5C90E9CA" w14:textId="77777777" w:rsidR="000F7033" w:rsidRDefault="000F7033" w:rsidP="000F7033">
      <w:pPr>
        <w:pStyle w:val="ListParagraph"/>
        <w:numPr>
          <w:ilvl w:val="0"/>
          <w:numId w:val="5"/>
        </w:numPr>
      </w:pPr>
      <w:r>
        <w:t xml:space="preserve">Establish regular, effective </w:t>
      </w:r>
      <w:proofErr w:type="gramStart"/>
      <w:r>
        <w:t>communication</w:t>
      </w:r>
      <w:proofErr w:type="gramEnd"/>
    </w:p>
    <w:p w14:paraId="649528CE" w14:textId="34E37D42" w:rsidR="000F7033" w:rsidRDefault="000F7033" w:rsidP="000F7033">
      <w:pPr>
        <w:pStyle w:val="ListParagraph"/>
        <w:numPr>
          <w:ilvl w:val="0"/>
          <w:numId w:val="5"/>
        </w:numPr>
      </w:pPr>
      <w:r>
        <w:t xml:space="preserve">Allow time for </w:t>
      </w:r>
      <w:r w:rsidR="00A35EB1">
        <w:t xml:space="preserve">the </w:t>
      </w:r>
      <w:r>
        <w:t xml:space="preserve">team to go through the basic </w:t>
      </w:r>
      <w:proofErr w:type="gramStart"/>
      <w:r>
        <w:t>team-building</w:t>
      </w:r>
      <w:proofErr w:type="gramEnd"/>
      <w:r>
        <w:t xml:space="preserve"> stages</w:t>
      </w:r>
    </w:p>
    <w:p w14:paraId="494B452C" w14:textId="77777777" w:rsidR="000F7033" w:rsidRDefault="000F7033" w:rsidP="000F7033">
      <w:pPr>
        <w:pStyle w:val="ListParagraph"/>
        <w:numPr>
          <w:ilvl w:val="0"/>
          <w:numId w:val="5"/>
        </w:numPr>
      </w:pPr>
      <w:r>
        <w:t xml:space="preserve">Stress team identity – the final product is a product of the team as a </w:t>
      </w:r>
      <w:proofErr w:type="gramStart"/>
      <w:r>
        <w:t>whole</w:t>
      </w:r>
      <w:proofErr w:type="gramEnd"/>
    </w:p>
    <w:p w14:paraId="6B3DDF25" w14:textId="6CAE3421" w:rsidR="000F7033" w:rsidRDefault="005F0DDC" w:rsidP="00195B0A">
      <w:pPr>
        <w:pStyle w:val="ListParagraph"/>
        <w:numPr>
          <w:ilvl w:val="0"/>
          <w:numId w:val="5"/>
        </w:numPr>
      </w:pPr>
      <w:r>
        <w:t xml:space="preserve">Support </w:t>
      </w:r>
      <w:r w:rsidR="000F7033">
        <w:t>team members and encourage them to help each other</w:t>
      </w:r>
      <w:r w:rsidR="00195B0A">
        <w:t xml:space="preserve"> - </w:t>
      </w:r>
      <w:r w:rsidR="000F7033">
        <w:t xml:space="preserve">examiners should be comfortable telling you if they are having issues with any part of the process, including meeting </w:t>
      </w:r>
      <w:proofErr w:type="gramStart"/>
      <w:r w:rsidR="000F7033">
        <w:t>deadlines</w:t>
      </w:r>
      <w:proofErr w:type="gramEnd"/>
    </w:p>
    <w:p w14:paraId="0063EABC" w14:textId="77777777" w:rsidR="005634A7" w:rsidRDefault="005634A7" w:rsidP="005634A7">
      <w:pPr>
        <w:pStyle w:val="Heading1"/>
      </w:pPr>
      <w:r>
        <w:t xml:space="preserve">Expectations for Team Leads </w:t>
      </w:r>
    </w:p>
    <w:p w14:paraId="7AFD5C9B" w14:textId="086E2777" w:rsidR="005634A7" w:rsidRDefault="005634A7" w:rsidP="005634A7">
      <w:pPr>
        <w:pStyle w:val="ListParagraph"/>
        <w:numPr>
          <w:ilvl w:val="0"/>
          <w:numId w:val="5"/>
        </w:numPr>
      </w:pPr>
      <w:r>
        <w:t xml:space="preserve">Set and communicate reasonable </w:t>
      </w:r>
      <w:proofErr w:type="gramStart"/>
      <w:r>
        <w:t>expectations</w:t>
      </w:r>
      <w:proofErr w:type="gramEnd"/>
      <w:r>
        <w:t xml:space="preserve"> </w:t>
      </w:r>
    </w:p>
    <w:p w14:paraId="2CCE0B87" w14:textId="2E038985" w:rsidR="0029097A" w:rsidRDefault="005634A7" w:rsidP="005634A7">
      <w:pPr>
        <w:pStyle w:val="ListParagraph"/>
        <w:numPr>
          <w:ilvl w:val="0"/>
          <w:numId w:val="5"/>
        </w:numPr>
      </w:pPr>
      <w:r>
        <w:t xml:space="preserve">Follow the examination cycle schedule provided by CCE. Please communicate with Kim Kinder </w:t>
      </w:r>
      <w:r w:rsidR="00D20183">
        <w:t>(</w:t>
      </w:r>
      <w:hyperlink r:id="rId13" w:history="1">
        <w:r w:rsidR="00D20183" w:rsidRPr="006F05D0">
          <w:rPr>
            <w:rStyle w:val="Hyperlink"/>
          </w:rPr>
          <w:t>kim@calexcellence.org</w:t>
        </w:r>
      </w:hyperlink>
      <w:r w:rsidR="00D20183">
        <w:t xml:space="preserve">) </w:t>
      </w:r>
      <w:r>
        <w:t xml:space="preserve">if you can’t meet key milestones. </w:t>
      </w:r>
    </w:p>
    <w:p w14:paraId="6BC36E90" w14:textId="59257481" w:rsidR="005634A7" w:rsidRPr="00524BD4" w:rsidRDefault="0029097A" w:rsidP="005634A7">
      <w:pPr>
        <w:pStyle w:val="ListParagraph"/>
        <w:numPr>
          <w:ilvl w:val="0"/>
          <w:numId w:val="5"/>
        </w:numPr>
      </w:pPr>
      <w:r w:rsidRPr="00524BD4">
        <w:t>When</w:t>
      </w:r>
      <w:r w:rsidR="005634A7" w:rsidRPr="00524BD4">
        <w:t xml:space="preserve"> working </w:t>
      </w:r>
      <w:r w:rsidRPr="00524BD4">
        <w:t>outside Scorebook Navigator, a</w:t>
      </w:r>
      <w:r w:rsidR="005634A7" w:rsidRPr="00524BD4">
        <w:t>ll work</w:t>
      </w:r>
      <w:r w:rsidRPr="00524BD4">
        <w:t>ing</w:t>
      </w:r>
      <w:r w:rsidR="005634A7" w:rsidRPr="00524BD4">
        <w:t xml:space="preserve"> documents </w:t>
      </w:r>
      <w:r w:rsidR="00646BEB" w:rsidRPr="00524BD4">
        <w:t>must</w:t>
      </w:r>
      <w:r w:rsidR="005634A7" w:rsidRPr="00524BD4">
        <w:t xml:space="preserve"> be saved in </w:t>
      </w:r>
      <w:r w:rsidR="00646BEB" w:rsidRPr="00524BD4">
        <w:t>MS Teams</w:t>
      </w:r>
      <w:r w:rsidR="00524BD4" w:rsidRPr="00524BD4">
        <w:t xml:space="preserve"> (</w:t>
      </w:r>
      <w:proofErr w:type="gramStart"/>
      <w:r w:rsidR="00524BD4" w:rsidRPr="00524BD4">
        <w:t>i.e.</w:t>
      </w:r>
      <w:proofErr w:type="gramEnd"/>
      <w:r w:rsidR="00524BD4" w:rsidRPr="00524BD4">
        <w:t xml:space="preserve"> Consensus Scripts, Site Visit Issue Worksheets</w:t>
      </w:r>
      <w:r w:rsidR="00C906F0">
        <w:t>,</w:t>
      </w:r>
      <w:r w:rsidR="00524BD4" w:rsidRPr="00524BD4">
        <w:t xml:space="preserve"> and Feedback Report).</w:t>
      </w:r>
      <w:r w:rsidR="005634A7" w:rsidRPr="00524BD4">
        <w:t xml:space="preserve"> </w:t>
      </w:r>
    </w:p>
    <w:p w14:paraId="304C623F" w14:textId="0DAD1763" w:rsidR="005634A7" w:rsidRPr="00A45419" w:rsidRDefault="002B7252" w:rsidP="005634A7">
      <w:pPr>
        <w:pStyle w:val="ListParagraph"/>
        <w:numPr>
          <w:ilvl w:val="0"/>
          <w:numId w:val="5"/>
        </w:numPr>
      </w:pPr>
      <w:r w:rsidRPr="00A45419">
        <w:t xml:space="preserve">Adhere to </w:t>
      </w:r>
      <w:r w:rsidR="00A45419" w:rsidRPr="00A45419">
        <w:t xml:space="preserve">the Code of Ethical Standards </w:t>
      </w:r>
    </w:p>
    <w:p w14:paraId="18828161" w14:textId="53A6C881" w:rsidR="005634A7" w:rsidRDefault="005634A7" w:rsidP="00303491">
      <w:pPr>
        <w:pStyle w:val="ListParagraph"/>
        <w:numPr>
          <w:ilvl w:val="0"/>
          <w:numId w:val="5"/>
        </w:numPr>
      </w:pPr>
      <w:r w:rsidRPr="005634A7">
        <w:t xml:space="preserve">Encourage feedback from all team members regardless of their examiner experience and industry background. </w:t>
      </w:r>
    </w:p>
    <w:p w14:paraId="3FA67325" w14:textId="16454B26" w:rsidR="000F7033" w:rsidRDefault="003F0E1D" w:rsidP="000F7033">
      <w:pPr>
        <w:pStyle w:val="Heading1"/>
      </w:pPr>
      <w:r>
        <w:t>Question</w:t>
      </w:r>
      <w:r w:rsidR="002A3ECE">
        <w:t>s</w:t>
      </w:r>
    </w:p>
    <w:p w14:paraId="6F9C3113" w14:textId="0D49D2E5" w:rsidR="000F7033" w:rsidRDefault="000F7033" w:rsidP="000F7033">
      <w:r>
        <w:t>Call, text</w:t>
      </w:r>
      <w:r w:rsidR="00A35EB1">
        <w:t>,</w:t>
      </w:r>
      <w:r>
        <w:t xml:space="preserve"> or email CCE </w:t>
      </w:r>
      <w:r w:rsidR="00BB3CC0">
        <w:t xml:space="preserve">Staff </w:t>
      </w:r>
      <w:r>
        <w:t>whenever you have any questions, concerns</w:t>
      </w:r>
      <w:r w:rsidR="00BB3CC0">
        <w:t>,</w:t>
      </w:r>
      <w:r>
        <w:t xml:space="preserve"> or feedback.</w:t>
      </w:r>
    </w:p>
    <w:p w14:paraId="56138F8D" w14:textId="2FACB085" w:rsidR="000F7033" w:rsidRDefault="00A35EB1" w:rsidP="00060643">
      <w:pPr>
        <w:pStyle w:val="ListParagraph"/>
        <w:numPr>
          <w:ilvl w:val="0"/>
          <w:numId w:val="17"/>
        </w:numPr>
      </w:pPr>
      <w:r w:rsidRPr="00A35EB1">
        <w:t>Kimberly Kinder</w:t>
      </w:r>
      <w:r w:rsidR="000F7033" w:rsidRPr="00A35EB1">
        <w:t xml:space="preserve">, CCE Director of Operations: (858) 486-0400, </w:t>
      </w:r>
      <w:hyperlink r:id="rId14" w:history="1">
        <w:r w:rsidR="00BB3CC0" w:rsidRPr="00A53E34">
          <w:rPr>
            <w:rStyle w:val="Hyperlink"/>
          </w:rPr>
          <w:t>kim@calexcellence.org</w:t>
        </w:r>
      </w:hyperlink>
      <w:r>
        <w:t xml:space="preserve"> </w:t>
      </w:r>
    </w:p>
    <w:p w14:paraId="4776F28F" w14:textId="77777777" w:rsidR="000F7033" w:rsidRDefault="000F7033" w:rsidP="000F7033"/>
    <w:p w14:paraId="6B94154C" w14:textId="77777777" w:rsidR="005634A7" w:rsidRPr="005634A7" w:rsidRDefault="005634A7" w:rsidP="005634A7"/>
    <w:p w14:paraId="394425BA" w14:textId="77777777" w:rsidR="0002757D" w:rsidRDefault="0002757D">
      <w:r>
        <w:br w:type="page"/>
      </w:r>
    </w:p>
    <w:p w14:paraId="066818E1" w14:textId="1A7D6314" w:rsidR="0002757D" w:rsidRPr="008812B3" w:rsidRDefault="0002757D" w:rsidP="008812B3">
      <w:pPr>
        <w:pStyle w:val="Heading1"/>
        <w:rPr>
          <w:b/>
        </w:rPr>
      </w:pPr>
      <w:r w:rsidRPr="008812B3">
        <w:rPr>
          <w:b/>
        </w:rPr>
        <w:lastRenderedPageBreak/>
        <w:t>Independent Review</w:t>
      </w:r>
      <w:r w:rsidR="005515B2">
        <w:rPr>
          <w:b/>
        </w:rPr>
        <w:t xml:space="preserve"> (IR)</w:t>
      </w:r>
      <w:r w:rsidRPr="008812B3">
        <w:rPr>
          <w:b/>
        </w:rPr>
        <w:t>: Week 1</w:t>
      </w:r>
    </w:p>
    <w:tbl>
      <w:tblPr>
        <w:tblStyle w:val="PlainTable2"/>
        <w:tblW w:w="10898" w:type="dxa"/>
        <w:tblInd w:w="-108" w:type="dxa"/>
        <w:tblLook w:val="04A0" w:firstRow="1" w:lastRow="0" w:firstColumn="1" w:lastColumn="0" w:noHBand="0" w:noVBand="1"/>
      </w:tblPr>
      <w:tblGrid>
        <w:gridCol w:w="108"/>
        <w:gridCol w:w="10682"/>
        <w:gridCol w:w="108"/>
      </w:tblGrid>
      <w:tr w:rsidR="0002757D" w14:paraId="29E793E7" w14:textId="77777777" w:rsidTr="00EB3A2F">
        <w:trPr>
          <w:gridAfter w:val="1"/>
          <w:cnfStyle w:val="100000000000" w:firstRow="1" w:lastRow="0" w:firstColumn="0" w:lastColumn="0" w:oddVBand="0" w:evenVBand="0" w:oddHBand="0" w:evenHBand="0" w:firstRowFirstColumn="0" w:firstRowLastColumn="0" w:lastRowFirstColumn="0" w:lastRowLastColumn="0"/>
          <w:wAfter w:w="108" w:type="dxa"/>
          <w:trHeight w:val="432"/>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E7E6E6" w:themeFill="background2"/>
            <w:vAlign w:val="center"/>
          </w:tcPr>
          <w:p w14:paraId="628F2E14" w14:textId="77777777" w:rsidR="0002757D" w:rsidRDefault="0002757D" w:rsidP="009230A4">
            <w:r>
              <w:t>DELIVERABLES</w:t>
            </w:r>
          </w:p>
        </w:tc>
      </w:tr>
      <w:tr w:rsidR="0002757D" w14:paraId="03C9C52E" w14:textId="77777777" w:rsidTr="00EB3A2F">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10790" w:type="dxa"/>
            <w:gridSpan w:val="2"/>
          </w:tcPr>
          <w:p w14:paraId="600C439B" w14:textId="4EF29E9D" w:rsidR="00BA2D59" w:rsidRPr="00B25F22" w:rsidRDefault="00131F51" w:rsidP="00B25F22">
            <w:pPr>
              <w:pStyle w:val="ListParagraph"/>
              <w:numPr>
                <w:ilvl w:val="0"/>
                <w:numId w:val="6"/>
              </w:numPr>
              <w:spacing w:before="120" w:after="120"/>
              <w:ind w:left="360"/>
              <w:rPr>
                <w:b w:val="0"/>
              </w:rPr>
            </w:pPr>
            <w:r>
              <w:rPr>
                <w:b w:val="0"/>
              </w:rPr>
              <w:t>Examiners receive an email from CCE</w:t>
            </w:r>
            <w:r w:rsidR="00584C3A">
              <w:rPr>
                <w:b w:val="0"/>
              </w:rPr>
              <w:t xml:space="preserve">, </w:t>
            </w:r>
            <w:r w:rsidR="00584C3A" w:rsidRPr="00775ED4">
              <w:rPr>
                <w:b w:val="0"/>
              </w:rPr>
              <w:t>providin</w:t>
            </w:r>
            <w:r w:rsidR="00584C3A" w:rsidRPr="00344ABC">
              <w:rPr>
                <w:b w:val="0"/>
                <w:bCs w:val="0"/>
              </w:rPr>
              <w:t xml:space="preserve">g </w:t>
            </w:r>
            <w:r w:rsidR="00584C3A" w:rsidRPr="00775ED4">
              <w:rPr>
                <w:b w:val="0"/>
              </w:rPr>
              <w:t>them</w:t>
            </w:r>
            <w:r w:rsidR="00584C3A">
              <w:rPr>
                <w:b w:val="0"/>
              </w:rPr>
              <w:t xml:space="preserve"> access to Scorebook Navigator </w:t>
            </w:r>
            <w:r w:rsidR="00584C3A" w:rsidRPr="00C906F0">
              <w:rPr>
                <w:b w:val="0"/>
                <w:bCs w:val="0"/>
              </w:rPr>
              <w:t>and MS Teams</w:t>
            </w:r>
            <w:r w:rsidR="003F1424" w:rsidRPr="00C906F0">
              <w:rPr>
                <w:b w:val="0"/>
                <w:bCs w:val="0"/>
              </w:rPr>
              <w:t>.</w:t>
            </w:r>
            <w:r w:rsidR="007B3D8F" w:rsidRPr="00C906F0">
              <w:rPr>
                <w:b w:val="0"/>
                <w:bCs w:val="0"/>
              </w:rPr>
              <w:t xml:space="preserve"> The</w:t>
            </w:r>
            <w:r w:rsidR="007B3D8F" w:rsidRPr="007B3D8F">
              <w:rPr>
                <w:b w:val="0"/>
                <w:bCs w:val="0"/>
              </w:rPr>
              <w:t xml:space="preserve"> </w:t>
            </w:r>
            <w:r w:rsidR="00B65B5D">
              <w:rPr>
                <w:b w:val="0"/>
                <w:bCs w:val="0"/>
              </w:rPr>
              <w:t xml:space="preserve">resources listed below will be in MS Teams for the Examination Team to access. </w:t>
            </w:r>
          </w:p>
          <w:p w14:paraId="08DB5492" w14:textId="48D31142" w:rsidR="00C55AB3" w:rsidRPr="002233DE" w:rsidRDefault="00C55AB3" w:rsidP="00AF272C">
            <w:pPr>
              <w:pStyle w:val="ListParagraph"/>
              <w:numPr>
                <w:ilvl w:val="0"/>
                <w:numId w:val="6"/>
              </w:numPr>
              <w:spacing w:before="120" w:after="120"/>
              <w:ind w:left="360"/>
              <w:rPr>
                <w:b w:val="0"/>
              </w:rPr>
            </w:pPr>
            <w:r>
              <w:rPr>
                <w:b w:val="0"/>
              </w:rPr>
              <w:t>Team Lead sends welcome email to Examination Team</w:t>
            </w:r>
            <w:r w:rsidR="00833757">
              <w:rPr>
                <w:b w:val="0"/>
              </w:rPr>
              <w:t xml:space="preserve"> same day as </w:t>
            </w:r>
            <w:r w:rsidR="00D83980">
              <w:rPr>
                <w:b w:val="0"/>
              </w:rPr>
              <w:t>they receive the</w:t>
            </w:r>
            <w:r w:rsidR="00074834">
              <w:rPr>
                <w:b w:val="0"/>
              </w:rPr>
              <w:t xml:space="preserve"> email </w:t>
            </w:r>
            <w:r w:rsidR="00D83980">
              <w:rPr>
                <w:b w:val="0"/>
              </w:rPr>
              <w:t xml:space="preserve">from </w:t>
            </w:r>
            <w:proofErr w:type="gramStart"/>
            <w:r w:rsidR="00D83980">
              <w:rPr>
                <w:b w:val="0"/>
              </w:rPr>
              <w:t>CCE</w:t>
            </w:r>
            <w:proofErr w:type="gramEnd"/>
          </w:p>
          <w:p w14:paraId="3CEF29E6" w14:textId="77777777" w:rsidR="002233DE" w:rsidRPr="0002757D" w:rsidRDefault="002233DE" w:rsidP="00060643">
            <w:pPr>
              <w:pStyle w:val="ListParagraph"/>
              <w:numPr>
                <w:ilvl w:val="2"/>
                <w:numId w:val="20"/>
              </w:numPr>
              <w:spacing w:before="120" w:after="120"/>
              <w:ind w:left="972"/>
              <w:rPr>
                <w:b w:val="0"/>
              </w:rPr>
            </w:pPr>
            <w:r>
              <w:rPr>
                <w:b w:val="0"/>
              </w:rPr>
              <w:t xml:space="preserve">Proposed Schedule, including first planning </w:t>
            </w:r>
            <w:proofErr w:type="gramStart"/>
            <w:r>
              <w:rPr>
                <w:b w:val="0"/>
              </w:rPr>
              <w:t>call</w:t>
            </w:r>
            <w:proofErr w:type="gramEnd"/>
          </w:p>
          <w:p w14:paraId="357BC7F9" w14:textId="77777777" w:rsidR="002233DE" w:rsidRPr="002233DE" w:rsidRDefault="002233DE" w:rsidP="00060643">
            <w:pPr>
              <w:pStyle w:val="ListParagraph"/>
              <w:numPr>
                <w:ilvl w:val="2"/>
                <w:numId w:val="20"/>
              </w:numPr>
              <w:spacing w:before="120" w:after="120"/>
              <w:ind w:left="972"/>
              <w:rPr>
                <w:b w:val="0"/>
              </w:rPr>
            </w:pPr>
            <w:r>
              <w:rPr>
                <w:b w:val="0"/>
              </w:rPr>
              <w:t>Deadline for completing Key Factors Worksheet and Item 1.1</w:t>
            </w:r>
          </w:p>
          <w:p w14:paraId="3C4EFA90" w14:textId="3EBB60C2" w:rsidR="002233DE" w:rsidRPr="002233DE" w:rsidRDefault="002233DE" w:rsidP="00060643">
            <w:pPr>
              <w:pStyle w:val="ListParagraph"/>
              <w:numPr>
                <w:ilvl w:val="2"/>
                <w:numId w:val="20"/>
              </w:numPr>
              <w:spacing w:before="120" w:after="120"/>
              <w:ind w:left="972"/>
              <w:rPr>
                <w:b w:val="0"/>
                <w:bCs w:val="0"/>
              </w:rPr>
            </w:pPr>
            <w:r w:rsidRPr="002233DE">
              <w:rPr>
                <w:b w:val="0"/>
                <w:bCs w:val="0"/>
              </w:rPr>
              <w:t xml:space="preserve">Examiner Biography form and deadline for </w:t>
            </w:r>
            <w:proofErr w:type="gramStart"/>
            <w:r w:rsidRPr="002233DE">
              <w:rPr>
                <w:b w:val="0"/>
                <w:bCs w:val="0"/>
              </w:rPr>
              <w:t>completing</w:t>
            </w:r>
            <w:proofErr w:type="gramEnd"/>
          </w:p>
          <w:p w14:paraId="19D52C1B" w14:textId="062719DB" w:rsidR="0002757D" w:rsidRPr="00307DE6" w:rsidRDefault="00612C6F" w:rsidP="00D33947">
            <w:pPr>
              <w:pStyle w:val="ListParagraph"/>
              <w:numPr>
                <w:ilvl w:val="0"/>
                <w:numId w:val="6"/>
              </w:numPr>
              <w:spacing w:before="120" w:after="120"/>
              <w:ind w:left="360"/>
              <w:rPr>
                <w:b w:val="0"/>
              </w:rPr>
            </w:pPr>
            <w:r>
              <w:rPr>
                <w:b w:val="0"/>
              </w:rPr>
              <w:t xml:space="preserve">Examiners review application for conflicts </w:t>
            </w:r>
            <w:r w:rsidR="00D33947">
              <w:rPr>
                <w:b w:val="0"/>
              </w:rPr>
              <w:t xml:space="preserve">and submit the </w:t>
            </w:r>
            <w:r w:rsidR="0002757D" w:rsidRPr="00D33947">
              <w:rPr>
                <w:b w:val="0"/>
                <w:bCs w:val="0"/>
              </w:rPr>
              <w:t>Confidentiality Form</w:t>
            </w:r>
            <w:r w:rsidR="00D33947">
              <w:rPr>
                <w:b w:val="0"/>
                <w:bCs w:val="0"/>
              </w:rPr>
              <w:t xml:space="preserve"> </w:t>
            </w:r>
            <w:r w:rsidR="00216A0B">
              <w:rPr>
                <w:b w:val="0"/>
                <w:bCs w:val="0"/>
              </w:rPr>
              <w:t xml:space="preserve">to </w:t>
            </w:r>
            <w:hyperlink r:id="rId15" w:history="1">
              <w:r w:rsidR="00216A0B" w:rsidRPr="00216A0B">
                <w:rPr>
                  <w:rStyle w:val="Hyperlink"/>
                  <w:b w:val="0"/>
                  <w:bCs w:val="0"/>
                </w:rPr>
                <w:t>hello@calexcellence.org</w:t>
              </w:r>
            </w:hyperlink>
            <w:r w:rsidR="00216A0B">
              <w:rPr>
                <w:b w:val="0"/>
                <w:bCs w:val="0"/>
              </w:rPr>
              <w:t xml:space="preserve"> </w:t>
            </w:r>
          </w:p>
          <w:p w14:paraId="18A54EE9" w14:textId="3E35B4D7" w:rsidR="00307DE6" w:rsidRPr="00D33947" w:rsidRDefault="00307DE6" w:rsidP="00D33947">
            <w:pPr>
              <w:pStyle w:val="ListParagraph"/>
              <w:numPr>
                <w:ilvl w:val="0"/>
                <w:numId w:val="6"/>
              </w:numPr>
              <w:spacing w:before="120" w:after="120"/>
              <w:ind w:left="360"/>
              <w:rPr>
                <w:b w:val="0"/>
              </w:rPr>
            </w:pPr>
            <w:r>
              <w:rPr>
                <w:b w:val="0"/>
              </w:rPr>
              <w:t xml:space="preserve">Examiners upload their Biography form into MS Teams </w:t>
            </w:r>
          </w:p>
          <w:p w14:paraId="3C7F432C" w14:textId="77777777" w:rsidR="0002757D" w:rsidRPr="00BB286B" w:rsidRDefault="0002757D" w:rsidP="00AF272C">
            <w:pPr>
              <w:pStyle w:val="ListParagraph"/>
              <w:numPr>
                <w:ilvl w:val="0"/>
                <w:numId w:val="6"/>
              </w:numPr>
              <w:spacing w:before="120" w:after="120"/>
              <w:ind w:left="360"/>
              <w:rPr>
                <w:b w:val="0"/>
              </w:rPr>
            </w:pPr>
            <w:r>
              <w:rPr>
                <w:b w:val="0"/>
              </w:rPr>
              <w:t xml:space="preserve">Examiners </w:t>
            </w:r>
            <w:r w:rsidR="0021590C">
              <w:rPr>
                <w:b w:val="0"/>
              </w:rPr>
              <w:t xml:space="preserve">read the </w:t>
            </w:r>
            <w:r w:rsidR="00E84ADF">
              <w:rPr>
                <w:b w:val="0"/>
              </w:rPr>
              <w:t xml:space="preserve">entire </w:t>
            </w:r>
            <w:proofErr w:type="gramStart"/>
            <w:r w:rsidR="0021590C">
              <w:rPr>
                <w:b w:val="0"/>
              </w:rPr>
              <w:t>application</w:t>
            </w:r>
            <w:proofErr w:type="gramEnd"/>
            <w:r w:rsidR="0021590C">
              <w:rPr>
                <w:b w:val="0"/>
              </w:rPr>
              <w:t xml:space="preserve"> </w:t>
            </w:r>
          </w:p>
          <w:p w14:paraId="18F0FE8A" w14:textId="77777777" w:rsidR="00BB286B" w:rsidRPr="008A4736" w:rsidRDefault="008A4736" w:rsidP="00AF272C">
            <w:pPr>
              <w:pStyle w:val="ListParagraph"/>
              <w:numPr>
                <w:ilvl w:val="0"/>
                <w:numId w:val="6"/>
              </w:numPr>
              <w:spacing w:before="120" w:after="120"/>
              <w:ind w:left="360"/>
              <w:rPr>
                <w:b w:val="0"/>
              </w:rPr>
            </w:pPr>
            <w:r>
              <w:rPr>
                <w:b w:val="0"/>
              </w:rPr>
              <w:t xml:space="preserve">Team holds first planning </w:t>
            </w:r>
            <w:proofErr w:type="gramStart"/>
            <w:r>
              <w:rPr>
                <w:b w:val="0"/>
              </w:rPr>
              <w:t>call</w:t>
            </w:r>
            <w:proofErr w:type="gramEnd"/>
            <w:r>
              <w:rPr>
                <w:b w:val="0"/>
              </w:rPr>
              <w:t xml:space="preserve"> </w:t>
            </w:r>
          </w:p>
          <w:p w14:paraId="4A96A94D" w14:textId="77777777" w:rsidR="008A4736" w:rsidRPr="008A4736" w:rsidRDefault="008A4736" w:rsidP="008A4736">
            <w:pPr>
              <w:pStyle w:val="ListParagraph"/>
              <w:numPr>
                <w:ilvl w:val="1"/>
                <w:numId w:val="6"/>
              </w:numPr>
              <w:spacing w:before="120" w:after="120"/>
              <w:ind w:left="990"/>
              <w:rPr>
                <w:b w:val="0"/>
              </w:rPr>
            </w:pPr>
            <w:r>
              <w:rPr>
                <w:b w:val="0"/>
              </w:rPr>
              <w:t xml:space="preserve">Agree on proposed schedule that meets due dates provided by </w:t>
            </w:r>
            <w:proofErr w:type="gramStart"/>
            <w:r>
              <w:rPr>
                <w:b w:val="0"/>
              </w:rPr>
              <w:t>CCE</w:t>
            </w:r>
            <w:proofErr w:type="gramEnd"/>
            <w:r>
              <w:rPr>
                <w:b w:val="0"/>
              </w:rPr>
              <w:t xml:space="preserve"> </w:t>
            </w:r>
          </w:p>
          <w:p w14:paraId="4609DF56" w14:textId="4ECEEEEB" w:rsidR="00307DE6" w:rsidRPr="00307DE6" w:rsidRDefault="008A4736" w:rsidP="00307DE6">
            <w:pPr>
              <w:pStyle w:val="ListParagraph"/>
              <w:numPr>
                <w:ilvl w:val="1"/>
                <w:numId w:val="6"/>
              </w:numPr>
              <w:spacing w:before="120" w:after="120"/>
              <w:ind w:left="990"/>
              <w:rPr>
                <w:b w:val="0"/>
              </w:rPr>
            </w:pPr>
            <w:r>
              <w:rPr>
                <w:b w:val="0"/>
              </w:rPr>
              <w:t xml:space="preserve">Confirm contact information on team roster is correct </w:t>
            </w:r>
          </w:p>
        </w:tc>
      </w:tr>
      <w:tr w:rsidR="0002757D" w14:paraId="456AFEED" w14:textId="77777777" w:rsidTr="00EB3A2F">
        <w:trPr>
          <w:gridAfter w:val="1"/>
          <w:wAfter w:w="108" w:type="dxa"/>
          <w:trHeight w:val="432"/>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7F7F7F" w:themeColor="text1" w:themeTint="80"/>
              <w:bottom w:val="nil"/>
            </w:tcBorders>
            <w:shd w:val="clear" w:color="auto" w:fill="E7E6E6" w:themeFill="background2"/>
            <w:vAlign w:val="center"/>
          </w:tcPr>
          <w:p w14:paraId="6E9E2E81" w14:textId="2C5AEF23" w:rsidR="0002757D" w:rsidRDefault="00245C82" w:rsidP="00EB3A2F">
            <w:r>
              <w:t xml:space="preserve">RESOURCES - </w:t>
            </w:r>
            <w:r w:rsidRPr="002E35A2">
              <w:rPr>
                <w:b w:val="0"/>
                <w:bCs w:val="0"/>
              </w:rPr>
              <w:t xml:space="preserve">Materials can be found in MS Teams </w:t>
            </w:r>
          </w:p>
        </w:tc>
      </w:tr>
      <w:tr w:rsidR="0002757D" w14:paraId="18B554C3" w14:textId="77777777" w:rsidTr="00EB3A2F">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2D9F239D" w14:textId="5D9EC9D5" w:rsidR="00AF5BCC" w:rsidRPr="00AF5BCC" w:rsidRDefault="00AF5BCC" w:rsidP="00060643">
            <w:pPr>
              <w:pStyle w:val="ListParagraph"/>
              <w:numPr>
                <w:ilvl w:val="0"/>
                <w:numId w:val="27"/>
              </w:numPr>
              <w:rPr>
                <w:b w:val="0"/>
              </w:rPr>
            </w:pPr>
            <w:r>
              <w:rPr>
                <w:b w:val="0"/>
              </w:rPr>
              <w:t xml:space="preserve">Examiner Handbook </w:t>
            </w:r>
          </w:p>
          <w:p w14:paraId="2ACF4351" w14:textId="7B6D5D3F" w:rsidR="00B65B5D" w:rsidRPr="00B65B5D" w:rsidRDefault="00B65B5D" w:rsidP="00060643">
            <w:pPr>
              <w:pStyle w:val="ListParagraph"/>
              <w:numPr>
                <w:ilvl w:val="0"/>
                <w:numId w:val="27"/>
              </w:numPr>
              <w:rPr>
                <w:b w:val="0"/>
              </w:rPr>
            </w:pPr>
            <w:r>
              <w:rPr>
                <w:b w:val="0"/>
              </w:rPr>
              <w:t xml:space="preserve">Application </w:t>
            </w:r>
          </w:p>
          <w:p w14:paraId="106F85F9" w14:textId="40A22877" w:rsidR="00B25F22" w:rsidRPr="00B25F22" w:rsidRDefault="00B25F22" w:rsidP="00060643">
            <w:pPr>
              <w:pStyle w:val="ListParagraph"/>
              <w:numPr>
                <w:ilvl w:val="0"/>
                <w:numId w:val="27"/>
              </w:numPr>
              <w:rPr>
                <w:b w:val="0"/>
              </w:rPr>
            </w:pPr>
            <w:r>
              <w:rPr>
                <w:b w:val="0"/>
              </w:rPr>
              <w:t xml:space="preserve">Baldrige Excellence Framework </w:t>
            </w:r>
          </w:p>
          <w:p w14:paraId="34C2B1E0" w14:textId="368A79AC" w:rsidR="0002757D" w:rsidRPr="00B25F22" w:rsidRDefault="009230A4" w:rsidP="00060643">
            <w:pPr>
              <w:pStyle w:val="ListParagraph"/>
              <w:numPr>
                <w:ilvl w:val="0"/>
                <w:numId w:val="27"/>
              </w:numPr>
              <w:rPr>
                <w:b w:val="0"/>
              </w:rPr>
            </w:pPr>
            <w:r w:rsidRPr="009230A4">
              <w:rPr>
                <w:b w:val="0"/>
              </w:rPr>
              <w:t>Confidentiality and Receipt of Package Form</w:t>
            </w:r>
          </w:p>
          <w:p w14:paraId="06D2FB24" w14:textId="1F9DF256" w:rsidR="00B25F22" w:rsidRPr="009230A4" w:rsidRDefault="00B25F22" w:rsidP="00060643">
            <w:pPr>
              <w:pStyle w:val="ListParagraph"/>
              <w:numPr>
                <w:ilvl w:val="0"/>
                <w:numId w:val="27"/>
              </w:numPr>
              <w:rPr>
                <w:b w:val="0"/>
              </w:rPr>
            </w:pPr>
            <w:r>
              <w:rPr>
                <w:b w:val="0"/>
              </w:rPr>
              <w:t xml:space="preserve">Instructions for accessing and using Scorebook Navigator </w:t>
            </w:r>
          </w:p>
          <w:p w14:paraId="2C2EA7CE" w14:textId="1FF57421" w:rsidR="009230A4" w:rsidRPr="00FB1991" w:rsidRDefault="009230A4" w:rsidP="00060643">
            <w:pPr>
              <w:pStyle w:val="ListParagraph"/>
              <w:numPr>
                <w:ilvl w:val="0"/>
                <w:numId w:val="27"/>
              </w:numPr>
              <w:rPr>
                <w:b w:val="0"/>
              </w:rPr>
            </w:pPr>
            <w:r w:rsidRPr="009230A4">
              <w:rPr>
                <w:b w:val="0"/>
              </w:rPr>
              <w:t xml:space="preserve">Team Roster </w:t>
            </w:r>
          </w:p>
          <w:p w14:paraId="32503501" w14:textId="6AA3FC12" w:rsidR="009230A4" w:rsidRPr="009230A4" w:rsidRDefault="00667E95" w:rsidP="00060643">
            <w:pPr>
              <w:pStyle w:val="ListParagraph"/>
              <w:numPr>
                <w:ilvl w:val="0"/>
                <w:numId w:val="27"/>
              </w:numPr>
              <w:rPr>
                <w:b w:val="0"/>
              </w:rPr>
            </w:pPr>
            <w:r>
              <w:rPr>
                <w:b w:val="0"/>
              </w:rPr>
              <w:t>Team Kickoff Email (Team Lead to send to Examination Team right away)</w:t>
            </w:r>
          </w:p>
          <w:p w14:paraId="4A0E3045" w14:textId="7A83CFF3" w:rsidR="003644A9" w:rsidRPr="003644A9" w:rsidRDefault="00B25F22" w:rsidP="00060643">
            <w:pPr>
              <w:pStyle w:val="ListParagraph"/>
              <w:numPr>
                <w:ilvl w:val="0"/>
                <w:numId w:val="27"/>
              </w:numPr>
              <w:rPr>
                <w:b w:val="0"/>
              </w:rPr>
            </w:pPr>
            <w:r>
              <w:rPr>
                <w:b w:val="0"/>
              </w:rPr>
              <w:t xml:space="preserve">Draft </w:t>
            </w:r>
            <w:r w:rsidR="003644A9">
              <w:rPr>
                <w:b w:val="0"/>
              </w:rPr>
              <w:t>Examination Team Schedule (</w:t>
            </w:r>
            <w:r>
              <w:rPr>
                <w:b w:val="0"/>
              </w:rPr>
              <w:t>CCE pro</w:t>
            </w:r>
            <w:r w:rsidR="00667E95">
              <w:rPr>
                <w:b w:val="0"/>
              </w:rPr>
              <w:t>vided key milestones to for the team to meet</w:t>
            </w:r>
            <w:r w:rsidR="003644A9">
              <w:rPr>
                <w:b w:val="0"/>
              </w:rPr>
              <w:t>)</w:t>
            </w:r>
          </w:p>
          <w:p w14:paraId="1D5E96CB" w14:textId="565F0D35" w:rsidR="003644A9" w:rsidRPr="003644A9" w:rsidRDefault="003644A9" w:rsidP="00060643">
            <w:pPr>
              <w:pStyle w:val="ListParagraph"/>
              <w:numPr>
                <w:ilvl w:val="0"/>
                <w:numId w:val="27"/>
              </w:numPr>
              <w:rPr>
                <w:b w:val="0"/>
              </w:rPr>
            </w:pPr>
            <w:r>
              <w:rPr>
                <w:b w:val="0"/>
              </w:rPr>
              <w:t>First Planning Call Agenda</w:t>
            </w:r>
          </w:p>
          <w:p w14:paraId="50CBA769" w14:textId="77777777" w:rsidR="009230A4" w:rsidRPr="00EE20C2" w:rsidRDefault="009230A4" w:rsidP="00060643">
            <w:pPr>
              <w:pStyle w:val="ListParagraph"/>
              <w:numPr>
                <w:ilvl w:val="0"/>
                <w:numId w:val="27"/>
              </w:numPr>
              <w:rPr>
                <w:b w:val="0"/>
              </w:rPr>
            </w:pPr>
            <w:r>
              <w:rPr>
                <w:b w:val="0"/>
              </w:rPr>
              <w:t>Examiner Biography Form</w:t>
            </w:r>
          </w:p>
          <w:p w14:paraId="5FAAA1F4" w14:textId="77777777" w:rsidR="00EE20C2" w:rsidRPr="00132AD8" w:rsidRDefault="00EE20C2" w:rsidP="00060643">
            <w:pPr>
              <w:pStyle w:val="ListParagraph"/>
              <w:numPr>
                <w:ilvl w:val="0"/>
                <w:numId w:val="27"/>
              </w:numPr>
              <w:rPr>
                <w:b w:val="0"/>
              </w:rPr>
            </w:pPr>
            <w:r>
              <w:rPr>
                <w:b w:val="0"/>
              </w:rPr>
              <w:t xml:space="preserve">Scorebook Navigator Resources </w:t>
            </w:r>
          </w:p>
          <w:p w14:paraId="2FE253CB" w14:textId="14591BC4" w:rsidR="00132AD8" w:rsidRPr="00132AD8" w:rsidRDefault="00132AD8" w:rsidP="00060643">
            <w:pPr>
              <w:pStyle w:val="ListParagraph"/>
              <w:numPr>
                <w:ilvl w:val="0"/>
                <w:numId w:val="27"/>
              </w:numPr>
              <w:rPr>
                <w:b w:val="0"/>
              </w:rPr>
            </w:pPr>
            <w:r>
              <w:rPr>
                <w:b w:val="0"/>
              </w:rPr>
              <w:t>CAPE Examiner Drop Form</w:t>
            </w:r>
          </w:p>
        </w:tc>
      </w:tr>
      <w:tr w:rsidR="0002757D" w14:paraId="23E4036B" w14:textId="77777777" w:rsidTr="00EB3A2F">
        <w:trPr>
          <w:gridBefore w:val="1"/>
          <w:wBefore w:w="108" w:type="dxa"/>
          <w:trHeight w:val="432"/>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shd w:val="clear" w:color="auto" w:fill="E7E6E6" w:themeFill="background2"/>
            <w:vAlign w:val="center"/>
          </w:tcPr>
          <w:p w14:paraId="7F817149" w14:textId="77777777" w:rsidR="0002757D" w:rsidRDefault="0002757D" w:rsidP="009230A4">
            <w:r>
              <w:t>NOTES</w:t>
            </w:r>
          </w:p>
        </w:tc>
      </w:tr>
      <w:tr w:rsidR="0002757D" w:rsidRPr="00FB1991" w14:paraId="0F3DE1CD" w14:textId="77777777" w:rsidTr="00132AD8">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auto"/>
          </w:tcPr>
          <w:p w14:paraId="71E5566C" w14:textId="77777777" w:rsidR="004257DB" w:rsidRPr="00132AD8" w:rsidRDefault="004257DB" w:rsidP="00060643">
            <w:pPr>
              <w:pStyle w:val="ListParagraph"/>
              <w:numPr>
                <w:ilvl w:val="0"/>
                <w:numId w:val="43"/>
              </w:numPr>
              <w:rPr>
                <w:b w:val="0"/>
                <w:bCs w:val="0"/>
              </w:rPr>
            </w:pPr>
            <w:r w:rsidRPr="00132AD8">
              <w:rPr>
                <w:b w:val="0"/>
                <w:bCs w:val="0"/>
              </w:rPr>
              <w:t>As you develop your schedule, try setting the major deadlines, like completing IR, a few days earlier than necessary. That way, if any examiners fall behind, you can allow a few more days.</w:t>
            </w:r>
          </w:p>
          <w:p w14:paraId="5C42F1AA" w14:textId="3F6916DA" w:rsidR="00132AD8" w:rsidRPr="00132AD8" w:rsidRDefault="00132AD8" w:rsidP="00060643">
            <w:pPr>
              <w:pStyle w:val="ListParagraph"/>
              <w:numPr>
                <w:ilvl w:val="0"/>
                <w:numId w:val="22"/>
              </w:numPr>
              <w:rPr>
                <w:b w:val="0"/>
                <w:bCs w:val="0"/>
              </w:rPr>
            </w:pPr>
            <w:r w:rsidRPr="00132AD8">
              <w:rPr>
                <w:b w:val="0"/>
                <w:bCs w:val="0"/>
              </w:rPr>
              <w:t>If you have any examiners drop out at any point of the process, a Drop Form will need to be completed and submitted to CCE immediately. Instruct the examiner to delete and/or shred any applicant related materials.</w:t>
            </w:r>
          </w:p>
        </w:tc>
      </w:tr>
    </w:tbl>
    <w:p w14:paraId="42DB028B" w14:textId="77777777" w:rsidR="00132AD8" w:rsidRDefault="00132AD8" w:rsidP="00E21A5C">
      <w:pPr>
        <w:pStyle w:val="Heading1"/>
        <w:spacing w:before="360"/>
        <w:rPr>
          <w:b/>
        </w:rPr>
      </w:pPr>
      <w:r>
        <w:rPr>
          <w:b/>
        </w:rPr>
        <w:br w:type="page"/>
      </w:r>
    </w:p>
    <w:p w14:paraId="78BA29D4" w14:textId="120663E9" w:rsidR="003253D3" w:rsidRPr="008812B3" w:rsidRDefault="003253D3" w:rsidP="5D8F13BB">
      <w:pPr>
        <w:pStyle w:val="Heading1"/>
        <w:spacing w:before="360"/>
        <w:rPr>
          <w:b/>
          <w:bCs/>
        </w:rPr>
      </w:pPr>
      <w:r w:rsidRPr="5D8F13BB">
        <w:rPr>
          <w:b/>
          <w:bCs/>
        </w:rPr>
        <w:lastRenderedPageBreak/>
        <w:t>Independent Review</w:t>
      </w:r>
      <w:r w:rsidR="1E97DA46" w:rsidRPr="5D8F13BB">
        <w:rPr>
          <w:b/>
          <w:bCs/>
        </w:rPr>
        <w:t xml:space="preserve"> </w:t>
      </w:r>
      <w:r w:rsidR="0072557E" w:rsidRPr="5D8F13BB">
        <w:rPr>
          <w:b/>
          <w:bCs/>
        </w:rPr>
        <w:t>(IR)</w:t>
      </w:r>
      <w:r w:rsidRPr="5D8F13BB">
        <w:rPr>
          <w:b/>
          <w:bCs/>
        </w:rPr>
        <w:t>: Week 2</w:t>
      </w:r>
    </w:p>
    <w:tbl>
      <w:tblPr>
        <w:tblStyle w:val="PlainTable2"/>
        <w:tblW w:w="0" w:type="auto"/>
        <w:tblLook w:val="04A0" w:firstRow="1" w:lastRow="0" w:firstColumn="1" w:lastColumn="0" w:noHBand="0" w:noVBand="1"/>
      </w:tblPr>
      <w:tblGrid>
        <w:gridCol w:w="10790"/>
      </w:tblGrid>
      <w:tr w:rsidR="003253D3" w14:paraId="71F76D39" w14:textId="77777777" w:rsidTr="5D8F13B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18E3B084" w14:textId="77777777" w:rsidR="003253D3" w:rsidRDefault="003253D3" w:rsidP="00EE20C2">
            <w:r>
              <w:t>DELIVERABLES</w:t>
            </w:r>
          </w:p>
        </w:tc>
      </w:tr>
      <w:tr w:rsidR="003253D3" w14:paraId="7CA7AB65"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C262988" w14:textId="14122515" w:rsidR="003253D3" w:rsidRPr="0015711A" w:rsidRDefault="00AD6FA4" w:rsidP="00060643">
            <w:pPr>
              <w:pStyle w:val="ListParagraph"/>
              <w:numPr>
                <w:ilvl w:val="0"/>
                <w:numId w:val="28"/>
              </w:numPr>
              <w:rPr>
                <w:b w:val="0"/>
                <w:bCs w:val="0"/>
              </w:rPr>
            </w:pPr>
            <w:r w:rsidRPr="0015711A">
              <w:rPr>
                <w:b w:val="0"/>
                <w:bCs w:val="0"/>
              </w:rPr>
              <w:t xml:space="preserve">Examiners </w:t>
            </w:r>
            <w:r w:rsidR="00894A40">
              <w:rPr>
                <w:b w:val="0"/>
                <w:bCs w:val="0"/>
              </w:rPr>
              <w:t xml:space="preserve">begin working on </w:t>
            </w:r>
            <w:r w:rsidR="00DE3AF6">
              <w:rPr>
                <w:b w:val="0"/>
                <w:bCs w:val="0"/>
              </w:rPr>
              <w:t xml:space="preserve">their </w:t>
            </w:r>
            <w:proofErr w:type="gramStart"/>
            <w:r w:rsidR="00DE3AF6">
              <w:rPr>
                <w:b w:val="0"/>
                <w:bCs w:val="0"/>
              </w:rPr>
              <w:t>IR</w:t>
            </w:r>
            <w:proofErr w:type="gramEnd"/>
            <w:r w:rsidR="00DE3AF6">
              <w:rPr>
                <w:b w:val="0"/>
                <w:bCs w:val="0"/>
              </w:rPr>
              <w:t xml:space="preserve"> </w:t>
            </w:r>
          </w:p>
          <w:p w14:paraId="377A1266" w14:textId="0D009CDA" w:rsidR="00AD6FA4" w:rsidRDefault="008A460C" w:rsidP="00060643">
            <w:pPr>
              <w:pStyle w:val="ListParagraph"/>
              <w:numPr>
                <w:ilvl w:val="0"/>
                <w:numId w:val="28"/>
              </w:numPr>
            </w:pPr>
            <w:r>
              <w:rPr>
                <w:b w:val="0"/>
                <w:bCs w:val="0"/>
              </w:rPr>
              <w:t xml:space="preserve">Examiners complete </w:t>
            </w:r>
            <w:r w:rsidR="00AD6FA4" w:rsidRPr="0015711A">
              <w:rPr>
                <w:b w:val="0"/>
                <w:bCs w:val="0"/>
              </w:rPr>
              <w:t>Key Factors and Item</w:t>
            </w:r>
            <w:r w:rsidR="001A4563">
              <w:rPr>
                <w:b w:val="0"/>
                <w:bCs w:val="0"/>
              </w:rPr>
              <w:t>s</w:t>
            </w:r>
            <w:r w:rsidR="00AD6FA4" w:rsidRPr="0015711A">
              <w:rPr>
                <w:b w:val="0"/>
                <w:bCs w:val="0"/>
              </w:rPr>
              <w:t xml:space="preserve"> 1.1</w:t>
            </w:r>
            <w:r w:rsidR="001A4563">
              <w:rPr>
                <w:b w:val="0"/>
                <w:bCs w:val="0"/>
              </w:rPr>
              <w:t>, 1.2</w:t>
            </w:r>
            <w:r w:rsidR="007D7268">
              <w:rPr>
                <w:b w:val="0"/>
                <w:bCs w:val="0"/>
              </w:rPr>
              <w:t xml:space="preserve">, and 7.4 </w:t>
            </w:r>
          </w:p>
          <w:p w14:paraId="639F986E" w14:textId="41D235E5" w:rsidR="008A460C" w:rsidRPr="00F72F7A" w:rsidRDefault="00F72F7A" w:rsidP="00060643">
            <w:pPr>
              <w:pStyle w:val="ListParagraph"/>
              <w:numPr>
                <w:ilvl w:val="0"/>
                <w:numId w:val="28"/>
              </w:numPr>
              <w:rPr>
                <w:b w:val="0"/>
                <w:bCs w:val="0"/>
              </w:rPr>
            </w:pPr>
            <w:r w:rsidRPr="00F72F7A">
              <w:rPr>
                <w:b w:val="0"/>
                <w:bCs w:val="0"/>
              </w:rPr>
              <w:t>Team Lead</w:t>
            </w:r>
            <w:r w:rsidR="0031009D">
              <w:rPr>
                <w:b w:val="0"/>
                <w:bCs w:val="0"/>
              </w:rPr>
              <w:t xml:space="preserve"> (or Senior Examiner)</w:t>
            </w:r>
            <w:r w:rsidRPr="00F72F7A">
              <w:rPr>
                <w:b w:val="0"/>
                <w:bCs w:val="0"/>
              </w:rPr>
              <w:t xml:space="preserve"> drafts consolidated Key Factors for team review </w:t>
            </w:r>
          </w:p>
        </w:tc>
      </w:tr>
      <w:tr w:rsidR="003253D3" w14:paraId="5CAB9EB7" w14:textId="77777777" w:rsidTr="5D8F13BB">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47673010" w14:textId="17991897" w:rsidR="003253D3" w:rsidRDefault="00245C82" w:rsidP="00EE20C2">
            <w:r>
              <w:t xml:space="preserve">RESOURCES - </w:t>
            </w:r>
            <w:r w:rsidRPr="002E35A2">
              <w:rPr>
                <w:b w:val="0"/>
                <w:bCs w:val="0"/>
              </w:rPr>
              <w:t xml:space="preserve">Materials can be found in MS Teams </w:t>
            </w:r>
          </w:p>
        </w:tc>
      </w:tr>
      <w:tr w:rsidR="003253D3" w14:paraId="1D8725D5"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774C3FD" w14:textId="77777777" w:rsidR="00227AC1" w:rsidRPr="00227AC1" w:rsidRDefault="00227AC1" w:rsidP="00060643">
            <w:pPr>
              <w:pStyle w:val="ListParagraph"/>
              <w:numPr>
                <w:ilvl w:val="0"/>
                <w:numId w:val="21"/>
              </w:numPr>
              <w:rPr>
                <w:b w:val="0"/>
              </w:rPr>
            </w:pPr>
            <w:r>
              <w:rPr>
                <w:b w:val="0"/>
              </w:rPr>
              <w:t>Key Factor Example</w:t>
            </w:r>
          </w:p>
          <w:p w14:paraId="728CC5A4" w14:textId="650DB7DE" w:rsidR="00227AC1" w:rsidRPr="00AD6FA4" w:rsidRDefault="00227AC1" w:rsidP="00060643">
            <w:pPr>
              <w:pStyle w:val="ListParagraph"/>
              <w:numPr>
                <w:ilvl w:val="0"/>
                <w:numId w:val="21"/>
              </w:numPr>
              <w:rPr>
                <w:b w:val="0"/>
              </w:rPr>
            </w:pPr>
            <w:r>
              <w:rPr>
                <w:b w:val="0"/>
              </w:rPr>
              <w:t>Comment Guidelines</w:t>
            </w:r>
          </w:p>
        </w:tc>
      </w:tr>
      <w:tr w:rsidR="003253D3" w14:paraId="2C2CC03F" w14:textId="77777777" w:rsidTr="5D8F13BB">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64C31C97" w14:textId="77777777" w:rsidR="003253D3" w:rsidRDefault="003253D3" w:rsidP="00EE20C2">
            <w:r>
              <w:t>NOTES</w:t>
            </w:r>
          </w:p>
        </w:tc>
      </w:tr>
      <w:tr w:rsidR="003253D3" w:rsidRPr="00FB1991" w14:paraId="36A46239"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D42E917" w14:textId="77777777" w:rsidR="00B25BB9" w:rsidRPr="00B25BB9" w:rsidRDefault="00863CB7" w:rsidP="00060643">
            <w:pPr>
              <w:pStyle w:val="ListParagraph"/>
              <w:numPr>
                <w:ilvl w:val="0"/>
                <w:numId w:val="24"/>
              </w:numPr>
              <w:rPr>
                <w:b w:val="0"/>
              </w:rPr>
            </w:pPr>
            <w:r>
              <w:rPr>
                <w:b w:val="0"/>
              </w:rPr>
              <w:t>If there are multiple Senior</w:t>
            </w:r>
            <w:r w:rsidR="00E272F5">
              <w:rPr>
                <w:b w:val="0"/>
              </w:rPr>
              <w:t xml:space="preserve"> Examiners</w:t>
            </w:r>
            <w:r>
              <w:rPr>
                <w:b w:val="0"/>
              </w:rPr>
              <w:t xml:space="preserve"> on your team, you may want to schedule regular calls to discuss team progress, strategy, etc.</w:t>
            </w:r>
            <w:r w:rsidR="00B25BB9">
              <w:rPr>
                <w:b w:val="0"/>
              </w:rPr>
              <w:t xml:space="preserve"> </w:t>
            </w:r>
          </w:p>
          <w:p w14:paraId="1749030F" w14:textId="478F3DCE" w:rsidR="00B25BB9" w:rsidRPr="004257DB" w:rsidRDefault="15B38C48" w:rsidP="00060643">
            <w:pPr>
              <w:pStyle w:val="ListParagraph"/>
              <w:numPr>
                <w:ilvl w:val="0"/>
                <w:numId w:val="24"/>
              </w:numPr>
              <w:rPr>
                <w:b w:val="0"/>
              </w:rPr>
            </w:pPr>
            <w:r>
              <w:rPr>
                <w:b w:val="0"/>
                <w:bCs w:val="0"/>
              </w:rPr>
              <w:t>Review Scorebook Navigator instructions for consolidating Key Factors</w:t>
            </w:r>
          </w:p>
          <w:p w14:paraId="388DE559" w14:textId="67072772" w:rsidR="00863CB7" w:rsidRPr="00FB1991" w:rsidRDefault="00B25BB9" w:rsidP="00060643">
            <w:pPr>
              <w:pStyle w:val="ListParagraph"/>
              <w:numPr>
                <w:ilvl w:val="0"/>
                <w:numId w:val="22"/>
              </w:numPr>
              <w:rPr>
                <w:b w:val="0"/>
              </w:rPr>
            </w:pPr>
            <w:r w:rsidRPr="004257DB">
              <w:rPr>
                <w:b w:val="0"/>
              </w:rPr>
              <w:t>The proposed Key Factors will need to be agreed upon by the full team. You can do so on the second planning call, which will allow the team to use the same set of Key Factors once you move to Stage 2.</w:t>
            </w:r>
          </w:p>
        </w:tc>
      </w:tr>
    </w:tbl>
    <w:p w14:paraId="28BDE44D" w14:textId="79A7F62C" w:rsidR="003253D3" w:rsidRPr="008812B3" w:rsidRDefault="003253D3" w:rsidP="00B25BB9">
      <w:pPr>
        <w:pStyle w:val="Heading1"/>
        <w:spacing w:before="360"/>
        <w:rPr>
          <w:b/>
        </w:rPr>
      </w:pPr>
      <w:r w:rsidRPr="008812B3">
        <w:rPr>
          <w:b/>
        </w:rPr>
        <w:t>Independent Review</w:t>
      </w:r>
      <w:r w:rsidR="00634853">
        <w:rPr>
          <w:b/>
        </w:rPr>
        <w:t xml:space="preserve"> (IR)</w:t>
      </w:r>
      <w:r w:rsidRPr="008812B3">
        <w:rPr>
          <w:b/>
        </w:rPr>
        <w:t>: Week 3</w:t>
      </w:r>
    </w:p>
    <w:tbl>
      <w:tblPr>
        <w:tblStyle w:val="PlainTable2"/>
        <w:tblW w:w="0" w:type="auto"/>
        <w:tblLook w:val="04A0" w:firstRow="1" w:lastRow="0" w:firstColumn="1" w:lastColumn="0" w:noHBand="0" w:noVBand="1"/>
      </w:tblPr>
      <w:tblGrid>
        <w:gridCol w:w="10790"/>
      </w:tblGrid>
      <w:tr w:rsidR="003253D3" w14:paraId="586BA32B" w14:textId="77777777" w:rsidTr="003962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17EC1EF0" w14:textId="77777777" w:rsidR="003253D3" w:rsidRDefault="003253D3" w:rsidP="00EE20C2">
            <w:r>
              <w:t>DELIVERABLES</w:t>
            </w:r>
          </w:p>
        </w:tc>
      </w:tr>
      <w:tr w:rsidR="003253D3" w14:paraId="7C0B4100"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45F9B7D" w14:textId="1C1A5566" w:rsidR="003253D3" w:rsidRPr="00863CB7" w:rsidRDefault="00863CB7" w:rsidP="00060643">
            <w:pPr>
              <w:pStyle w:val="ListParagraph"/>
              <w:numPr>
                <w:ilvl w:val="0"/>
                <w:numId w:val="23"/>
              </w:numPr>
              <w:rPr>
                <w:b w:val="0"/>
              </w:rPr>
            </w:pPr>
            <w:r w:rsidRPr="00863CB7">
              <w:rPr>
                <w:b w:val="0"/>
              </w:rPr>
              <w:t>Team Lead and/or Seniors/Fellow provide feedback on completed Item worksheets to each examiner via email (NOTE: be sure to avoid any Applicant-related information in this email)</w:t>
            </w:r>
          </w:p>
          <w:p w14:paraId="54FD5251" w14:textId="77777777" w:rsidR="00863CB7" w:rsidRPr="00520B15" w:rsidRDefault="00B973B5" w:rsidP="00060643">
            <w:pPr>
              <w:pStyle w:val="ListParagraph"/>
              <w:numPr>
                <w:ilvl w:val="0"/>
                <w:numId w:val="23"/>
              </w:numPr>
              <w:rPr>
                <w:b w:val="0"/>
                <w:bCs w:val="0"/>
              </w:rPr>
            </w:pPr>
            <w:r w:rsidRPr="00227AC1">
              <w:rPr>
                <w:b w:val="0"/>
                <w:bCs w:val="0"/>
              </w:rPr>
              <w:t>Team holds 2</w:t>
            </w:r>
            <w:r w:rsidRPr="00227AC1">
              <w:rPr>
                <w:b w:val="0"/>
                <w:bCs w:val="0"/>
                <w:vertAlign w:val="superscript"/>
              </w:rPr>
              <w:t>nd</w:t>
            </w:r>
            <w:r w:rsidRPr="00227AC1">
              <w:rPr>
                <w:b w:val="0"/>
                <w:bCs w:val="0"/>
              </w:rPr>
              <w:t xml:space="preserve"> planning </w:t>
            </w:r>
            <w:proofErr w:type="gramStart"/>
            <w:r w:rsidRPr="00227AC1">
              <w:rPr>
                <w:b w:val="0"/>
                <w:bCs w:val="0"/>
              </w:rPr>
              <w:t>call</w:t>
            </w:r>
            <w:proofErr w:type="gramEnd"/>
          </w:p>
          <w:p w14:paraId="2287C970" w14:textId="77777777" w:rsidR="000F287B" w:rsidRPr="000F287B" w:rsidRDefault="00520B15" w:rsidP="00060643">
            <w:pPr>
              <w:pStyle w:val="ListParagraph"/>
              <w:numPr>
                <w:ilvl w:val="0"/>
                <w:numId w:val="23"/>
              </w:numPr>
              <w:rPr>
                <w:b w:val="0"/>
                <w:bCs w:val="0"/>
              </w:rPr>
            </w:pPr>
            <w:r>
              <w:rPr>
                <w:b w:val="0"/>
                <w:bCs w:val="0"/>
              </w:rPr>
              <w:t xml:space="preserve">Examiners complete </w:t>
            </w:r>
            <w:r w:rsidR="00AF17CB">
              <w:rPr>
                <w:b w:val="0"/>
                <w:bCs w:val="0"/>
              </w:rPr>
              <w:t xml:space="preserve">independent review for category 2 and 3 and items </w:t>
            </w:r>
            <w:r w:rsidR="009E35E4">
              <w:rPr>
                <w:b w:val="0"/>
                <w:bCs w:val="0"/>
              </w:rPr>
              <w:t>7.</w:t>
            </w:r>
            <w:r w:rsidR="00CA665A">
              <w:rPr>
                <w:b w:val="0"/>
                <w:bCs w:val="0"/>
              </w:rPr>
              <w:t>2, and 7.3</w:t>
            </w:r>
          </w:p>
          <w:p w14:paraId="52DCCF58" w14:textId="3F3655D6" w:rsidR="000F287B" w:rsidRPr="000F287B" w:rsidRDefault="000F287B" w:rsidP="00060643">
            <w:pPr>
              <w:pStyle w:val="ListParagraph"/>
              <w:numPr>
                <w:ilvl w:val="0"/>
                <w:numId w:val="23"/>
              </w:numPr>
              <w:rPr>
                <w:b w:val="0"/>
                <w:bCs w:val="0"/>
              </w:rPr>
            </w:pPr>
            <w:r w:rsidRPr="000F287B">
              <w:rPr>
                <w:b w:val="0"/>
                <w:bCs w:val="0"/>
              </w:rPr>
              <w:t>Team Lead checks team progress on IR and contacts anyone behind schedule</w:t>
            </w:r>
          </w:p>
        </w:tc>
      </w:tr>
      <w:tr w:rsidR="003253D3" w14:paraId="095A64E6"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6FAADFD8" w14:textId="77777777" w:rsidR="003253D3" w:rsidRDefault="003253D3" w:rsidP="00EE20C2">
            <w:r>
              <w:t>NOTES</w:t>
            </w:r>
          </w:p>
        </w:tc>
      </w:tr>
      <w:tr w:rsidR="003253D3" w:rsidRPr="00FB1991" w14:paraId="1C61D09D" w14:textId="77777777" w:rsidTr="0063507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tcPr>
          <w:p w14:paraId="2914C1F6" w14:textId="7BB62D60" w:rsidR="004257DB" w:rsidRPr="0001696F" w:rsidRDefault="00567735" w:rsidP="00060643">
            <w:pPr>
              <w:pStyle w:val="ListParagraph"/>
              <w:numPr>
                <w:ilvl w:val="0"/>
                <w:numId w:val="24"/>
              </w:numPr>
              <w:rPr>
                <w:b w:val="0"/>
              </w:rPr>
            </w:pPr>
            <w:r w:rsidRPr="004257DB">
              <w:rPr>
                <w:b w:val="0"/>
              </w:rPr>
              <w:t>Team Lead can check the progress of the team’s IR work in Scorebook Navigator. At this point, you should see significant progress on completion of IR. Reach out to any examiners that appear to be falling behind</w:t>
            </w:r>
            <w:r w:rsidR="0001696F">
              <w:rPr>
                <w:b w:val="0"/>
              </w:rPr>
              <w:t>.</w:t>
            </w:r>
          </w:p>
        </w:tc>
      </w:tr>
    </w:tbl>
    <w:p w14:paraId="038E5F21" w14:textId="383C352C" w:rsidR="003253D3" w:rsidRPr="00634853" w:rsidRDefault="003253D3" w:rsidP="0023529E">
      <w:pPr>
        <w:pStyle w:val="Heading1"/>
        <w:spacing w:before="360"/>
        <w:rPr>
          <w:b/>
        </w:rPr>
      </w:pPr>
      <w:r w:rsidRPr="00634853">
        <w:rPr>
          <w:b/>
        </w:rPr>
        <w:t>Independent Review</w:t>
      </w:r>
      <w:r w:rsidR="00634853">
        <w:rPr>
          <w:b/>
          <w:bCs/>
        </w:rPr>
        <w:t xml:space="preserve"> (IR)</w:t>
      </w:r>
      <w:r w:rsidRPr="00634853">
        <w:rPr>
          <w:b/>
          <w:bCs/>
        </w:rPr>
        <w:t>:</w:t>
      </w:r>
      <w:r w:rsidRPr="00634853">
        <w:rPr>
          <w:b/>
        </w:rPr>
        <w:t xml:space="preserve"> </w:t>
      </w:r>
      <w:r w:rsidRPr="0002757D">
        <w:rPr>
          <w:b/>
        </w:rPr>
        <w:t xml:space="preserve">Week </w:t>
      </w:r>
      <w:r>
        <w:rPr>
          <w:b/>
        </w:rPr>
        <w:t>4</w:t>
      </w:r>
    </w:p>
    <w:tbl>
      <w:tblPr>
        <w:tblStyle w:val="PlainTable2"/>
        <w:tblW w:w="0" w:type="auto"/>
        <w:tblLook w:val="04A0" w:firstRow="1" w:lastRow="0" w:firstColumn="1" w:lastColumn="0" w:noHBand="0" w:noVBand="1"/>
      </w:tblPr>
      <w:tblGrid>
        <w:gridCol w:w="10790"/>
      </w:tblGrid>
      <w:tr w:rsidR="003253D3" w14:paraId="58BD1A36" w14:textId="77777777" w:rsidTr="003962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07E43475" w14:textId="77777777" w:rsidR="003253D3" w:rsidRDefault="003253D3" w:rsidP="00EE20C2">
            <w:r>
              <w:t>DELIVERABLES</w:t>
            </w:r>
          </w:p>
        </w:tc>
      </w:tr>
      <w:tr w:rsidR="003253D3" w14:paraId="3118A034"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7480F26" w14:textId="1BFF54EA" w:rsidR="00AF435D" w:rsidRPr="00AF435D" w:rsidRDefault="00AF435D" w:rsidP="000E014E">
            <w:pPr>
              <w:pStyle w:val="ListParagraph"/>
              <w:numPr>
                <w:ilvl w:val="0"/>
                <w:numId w:val="7"/>
              </w:numPr>
              <w:rPr>
                <w:b w:val="0"/>
              </w:rPr>
            </w:pPr>
            <w:r>
              <w:rPr>
                <w:b w:val="0"/>
              </w:rPr>
              <w:t xml:space="preserve">Team call (optional) </w:t>
            </w:r>
          </w:p>
          <w:p w14:paraId="7D5E7D06" w14:textId="572C9099" w:rsidR="004257DB" w:rsidRPr="000F287B" w:rsidRDefault="004257DB" w:rsidP="000E014E">
            <w:pPr>
              <w:pStyle w:val="ListParagraph"/>
              <w:numPr>
                <w:ilvl w:val="0"/>
                <w:numId w:val="7"/>
              </w:numPr>
              <w:rPr>
                <w:b w:val="0"/>
              </w:rPr>
            </w:pPr>
            <w:r w:rsidRPr="004257DB">
              <w:rPr>
                <w:b w:val="0"/>
              </w:rPr>
              <w:t xml:space="preserve">Examiners </w:t>
            </w:r>
            <w:r w:rsidR="0023529E">
              <w:rPr>
                <w:b w:val="0"/>
              </w:rPr>
              <w:t xml:space="preserve">complete </w:t>
            </w:r>
            <w:r w:rsidR="0008739E">
              <w:rPr>
                <w:b w:val="0"/>
              </w:rPr>
              <w:t>I</w:t>
            </w:r>
            <w:r w:rsidR="00AF17CB">
              <w:rPr>
                <w:b w:val="0"/>
              </w:rPr>
              <w:t xml:space="preserve">ndependent </w:t>
            </w:r>
            <w:r w:rsidR="0008739E">
              <w:rPr>
                <w:b w:val="0"/>
              </w:rPr>
              <w:t>R</w:t>
            </w:r>
            <w:r w:rsidR="00AF17CB">
              <w:rPr>
                <w:b w:val="0"/>
              </w:rPr>
              <w:t>eview for category 4, 5, 6 and items 7.1 and 7.3</w:t>
            </w:r>
            <w:r w:rsidR="0023529E" w:rsidRPr="004F65AC">
              <w:t xml:space="preserve"> </w:t>
            </w:r>
          </w:p>
          <w:p w14:paraId="4F96A9F6" w14:textId="77777777" w:rsidR="000F287B" w:rsidRPr="00F00A01" w:rsidRDefault="000F287B" w:rsidP="000E014E">
            <w:pPr>
              <w:pStyle w:val="ListParagraph"/>
              <w:numPr>
                <w:ilvl w:val="0"/>
                <w:numId w:val="7"/>
              </w:numPr>
              <w:rPr>
                <w:b w:val="0"/>
              </w:rPr>
            </w:pPr>
            <w:r w:rsidRPr="00937583">
              <w:rPr>
                <w:b w:val="0"/>
              </w:rPr>
              <w:t>Team Lead checks team progress on IR and contacts anyone behind schedule</w:t>
            </w:r>
          </w:p>
          <w:p w14:paraId="74C7D3E3" w14:textId="39CB3F75" w:rsidR="00F00A01" w:rsidRPr="000F287B" w:rsidRDefault="0008739E" w:rsidP="000E014E">
            <w:pPr>
              <w:pStyle w:val="ListParagraph"/>
              <w:numPr>
                <w:ilvl w:val="0"/>
                <w:numId w:val="7"/>
              </w:numPr>
              <w:rPr>
                <w:b w:val="0"/>
              </w:rPr>
            </w:pPr>
            <w:r>
              <w:rPr>
                <w:b w:val="0"/>
              </w:rPr>
              <w:t xml:space="preserve">Independent Review is </w:t>
            </w:r>
            <w:r w:rsidR="001E712E" w:rsidRPr="001E712E">
              <w:rPr>
                <w:b w:val="0"/>
              </w:rPr>
              <w:t>completed,</w:t>
            </w:r>
            <w:r w:rsidRPr="001E712E">
              <w:rPr>
                <w:b w:val="0"/>
              </w:rPr>
              <w:t xml:space="preserve"> and</w:t>
            </w:r>
            <w:r>
              <w:rPr>
                <w:b w:val="0"/>
              </w:rPr>
              <w:t xml:space="preserve"> team moves into Consensus Review</w:t>
            </w:r>
          </w:p>
        </w:tc>
      </w:tr>
      <w:tr w:rsidR="003253D3" w14:paraId="503B2E82"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77F36A1F" w14:textId="77777777" w:rsidR="003253D3" w:rsidRDefault="003253D3" w:rsidP="00EE20C2">
            <w:r>
              <w:t>NOTES</w:t>
            </w:r>
          </w:p>
        </w:tc>
      </w:tr>
      <w:tr w:rsidR="003253D3" w:rsidRPr="00FB1991" w14:paraId="5D8AD5E0"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97405D3" w14:textId="092BC78A" w:rsidR="003253D3" w:rsidRPr="004257DB" w:rsidRDefault="004257DB" w:rsidP="00060643">
            <w:pPr>
              <w:pStyle w:val="ListParagraph"/>
              <w:numPr>
                <w:ilvl w:val="0"/>
                <w:numId w:val="29"/>
              </w:numPr>
              <w:rPr>
                <w:b w:val="0"/>
              </w:rPr>
            </w:pPr>
            <w:r w:rsidRPr="004257DB">
              <w:rPr>
                <w:b w:val="0"/>
              </w:rPr>
              <w:t>Team Lead can check the progress of the team’s IR work in Scorebook Navigator. At this point, you should see significant progress on completion of IR. Reach out to any examiners that appear to be falling behind</w:t>
            </w:r>
            <w:r w:rsidR="0001696F">
              <w:rPr>
                <w:b w:val="0"/>
              </w:rPr>
              <w:t>.</w:t>
            </w:r>
          </w:p>
          <w:p w14:paraId="4098EFA9" w14:textId="77777777" w:rsidR="004257DB" w:rsidRPr="00CD1477" w:rsidRDefault="004257DB" w:rsidP="00060643">
            <w:pPr>
              <w:pStyle w:val="ListParagraph"/>
              <w:numPr>
                <w:ilvl w:val="0"/>
                <w:numId w:val="29"/>
              </w:numPr>
              <w:rPr>
                <w:b w:val="0"/>
              </w:rPr>
            </w:pPr>
            <w:r>
              <w:rPr>
                <w:b w:val="0"/>
              </w:rPr>
              <w:t>If an examiner may not complete IR by the deadline, try to find a solution that keeps them engaged. If you have extra time in your schedule, extend the deadline for the whole team. If you have enough examiners on the team, possibly offer the examiner to do a shorter review for each item. Use your judgement, and if you have any questions, contact CCE to discuss options.</w:t>
            </w:r>
          </w:p>
          <w:p w14:paraId="431025E7" w14:textId="46AAE657" w:rsidR="00CD1477" w:rsidRPr="004257DB" w:rsidRDefault="00CD1477" w:rsidP="00060643">
            <w:pPr>
              <w:pStyle w:val="ListParagraph"/>
              <w:numPr>
                <w:ilvl w:val="0"/>
                <w:numId w:val="29"/>
              </w:numPr>
              <w:rPr>
                <w:b w:val="0"/>
              </w:rPr>
            </w:pPr>
            <w:r>
              <w:rPr>
                <w:b w:val="0"/>
              </w:rPr>
              <w:t xml:space="preserve">At the completion of Independent Review, the Team Lead moves the team to </w:t>
            </w:r>
            <w:r w:rsidR="00AC4E7A">
              <w:rPr>
                <w:b w:val="0"/>
              </w:rPr>
              <w:t>Consensus</w:t>
            </w:r>
            <w:r>
              <w:rPr>
                <w:b w:val="0"/>
              </w:rPr>
              <w:t xml:space="preserve"> Review </w:t>
            </w:r>
            <w:r w:rsidR="00AC4E7A">
              <w:rPr>
                <w:b w:val="0"/>
              </w:rPr>
              <w:t xml:space="preserve">in Scorebook Navigator </w:t>
            </w:r>
          </w:p>
        </w:tc>
      </w:tr>
    </w:tbl>
    <w:p w14:paraId="56371B7B" w14:textId="77777777" w:rsidR="003253D3" w:rsidRPr="00FB1991" w:rsidRDefault="003253D3" w:rsidP="003253D3"/>
    <w:p w14:paraId="0C98B061" w14:textId="77777777" w:rsidR="007E543D" w:rsidRDefault="007E543D" w:rsidP="00303491">
      <w:pPr>
        <w:pStyle w:val="Heading1"/>
        <w:rPr>
          <w:b/>
        </w:rPr>
      </w:pPr>
      <w:r>
        <w:rPr>
          <w:b/>
        </w:rPr>
        <w:br w:type="page"/>
      </w:r>
    </w:p>
    <w:p w14:paraId="204ECF02" w14:textId="005AB86E" w:rsidR="003253D3" w:rsidRPr="00FD1E72" w:rsidRDefault="004460A7" w:rsidP="00303491">
      <w:pPr>
        <w:pStyle w:val="Heading1"/>
        <w:rPr>
          <w:b/>
        </w:rPr>
      </w:pPr>
      <w:r w:rsidRPr="00FD1E72">
        <w:rPr>
          <w:b/>
        </w:rPr>
        <w:lastRenderedPageBreak/>
        <w:t>Consensus Review</w:t>
      </w:r>
      <w:r w:rsidR="003253D3" w:rsidRPr="00FD1E72">
        <w:rPr>
          <w:b/>
        </w:rPr>
        <w:t xml:space="preserve">: </w:t>
      </w:r>
      <w:r w:rsidR="003253D3" w:rsidRPr="00303491">
        <w:rPr>
          <w:b/>
        </w:rPr>
        <w:t xml:space="preserve">Week </w:t>
      </w:r>
      <w:r w:rsidR="00A77319">
        <w:rPr>
          <w:b/>
        </w:rPr>
        <w:t>5</w:t>
      </w:r>
    </w:p>
    <w:tbl>
      <w:tblPr>
        <w:tblStyle w:val="PlainTable2"/>
        <w:tblW w:w="0" w:type="auto"/>
        <w:tblLook w:val="04A0" w:firstRow="1" w:lastRow="0" w:firstColumn="1" w:lastColumn="0" w:noHBand="0" w:noVBand="1"/>
      </w:tblPr>
      <w:tblGrid>
        <w:gridCol w:w="10790"/>
      </w:tblGrid>
      <w:tr w:rsidR="003253D3" w14:paraId="5F94691B" w14:textId="77777777" w:rsidTr="00ED2D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0A685513" w14:textId="77777777" w:rsidR="003253D3" w:rsidRDefault="003253D3" w:rsidP="00EE20C2">
            <w:r>
              <w:t>DELIVERABLES</w:t>
            </w:r>
          </w:p>
        </w:tc>
      </w:tr>
      <w:tr w:rsidR="003253D3" w14:paraId="1FB73BF4"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EB9591D" w14:textId="77777777" w:rsidR="004F6403" w:rsidRPr="004F6403" w:rsidRDefault="009A3111" w:rsidP="000E014E">
            <w:pPr>
              <w:pStyle w:val="ListParagraph"/>
              <w:numPr>
                <w:ilvl w:val="0"/>
                <w:numId w:val="8"/>
              </w:numPr>
              <w:spacing w:before="120" w:after="120"/>
              <w:rPr>
                <w:b w:val="0"/>
              </w:rPr>
            </w:pPr>
            <w:r>
              <w:rPr>
                <w:b w:val="0"/>
              </w:rPr>
              <w:t>Team Holds 3</w:t>
            </w:r>
            <w:r w:rsidRPr="009A3111">
              <w:rPr>
                <w:b w:val="0"/>
                <w:vertAlign w:val="superscript"/>
              </w:rPr>
              <w:t>rd</w:t>
            </w:r>
            <w:r>
              <w:rPr>
                <w:b w:val="0"/>
              </w:rPr>
              <w:t xml:space="preserve"> Planning Call – Consensus Review (CR) Prep </w:t>
            </w:r>
          </w:p>
          <w:p w14:paraId="79B4667E" w14:textId="1D638A32" w:rsidR="009A3111" w:rsidRPr="00CA122B" w:rsidRDefault="00550954" w:rsidP="000E014E">
            <w:pPr>
              <w:pStyle w:val="ListParagraph"/>
              <w:numPr>
                <w:ilvl w:val="1"/>
                <w:numId w:val="8"/>
              </w:numPr>
              <w:spacing w:before="120" w:after="120"/>
              <w:rPr>
                <w:b w:val="0"/>
                <w:bCs w:val="0"/>
              </w:rPr>
            </w:pPr>
            <w:r w:rsidRPr="00CA122B">
              <w:rPr>
                <w:b w:val="0"/>
                <w:bCs w:val="0"/>
              </w:rPr>
              <w:t xml:space="preserve">Team Lead assigns Item Leads/Backup assignments </w:t>
            </w:r>
          </w:p>
          <w:p w14:paraId="207C4AF0" w14:textId="77777777" w:rsidR="006F31CE" w:rsidRPr="00CA122B" w:rsidRDefault="006F31CE" w:rsidP="000E014E">
            <w:pPr>
              <w:pStyle w:val="ListParagraph"/>
              <w:numPr>
                <w:ilvl w:val="1"/>
                <w:numId w:val="8"/>
              </w:numPr>
              <w:spacing w:before="120" w:after="120"/>
              <w:rPr>
                <w:b w:val="0"/>
                <w:bCs w:val="0"/>
              </w:rPr>
            </w:pPr>
            <w:r w:rsidRPr="00CA122B">
              <w:rPr>
                <w:b w:val="0"/>
                <w:bCs w:val="0"/>
              </w:rPr>
              <w:t>Just-in-Time</w:t>
            </w:r>
            <w:r w:rsidR="00E7242E" w:rsidRPr="00CA122B">
              <w:rPr>
                <w:b w:val="0"/>
                <w:bCs w:val="0"/>
              </w:rPr>
              <w:t xml:space="preserve"> Consensus</w:t>
            </w:r>
            <w:r w:rsidRPr="00CA122B">
              <w:rPr>
                <w:b w:val="0"/>
                <w:bCs w:val="0"/>
              </w:rPr>
              <w:t xml:space="preserve"> Training provided by Team Lead, Senior</w:t>
            </w:r>
            <w:r w:rsidR="00E7242E" w:rsidRPr="00CA122B">
              <w:rPr>
                <w:b w:val="0"/>
                <w:bCs w:val="0"/>
              </w:rPr>
              <w:t>,</w:t>
            </w:r>
            <w:r w:rsidRPr="00CA122B">
              <w:rPr>
                <w:b w:val="0"/>
                <w:bCs w:val="0"/>
              </w:rPr>
              <w:t xml:space="preserve"> </w:t>
            </w:r>
            <w:proofErr w:type="gramStart"/>
            <w:r w:rsidRPr="00CA122B">
              <w:rPr>
                <w:b w:val="0"/>
                <w:bCs w:val="0"/>
              </w:rPr>
              <w:t>Fellow</w:t>
            </w:r>
            <w:proofErr w:type="gramEnd"/>
            <w:r w:rsidR="00E7242E" w:rsidRPr="00CA122B">
              <w:rPr>
                <w:b w:val="0"/>
                <w:bCs w:val="0"/>
              </w:rPr>
              <w:t xml:space="preserve"> or Judge</w:t>
            </w:r>
          </w:p>
          <w:p w14:paraId="48B79575" w14:textId="77777777" w:rsidR="00E7242E" w:rsidRPr="00204167" w:rsidRDefault="002632EC" w:rsidP="000E014E">
            <w:pPr>
              <w:pStyle w:val="ListParagraph"/>
              <w:numPr>
                <w:ilvl w:val="1"/>
                <w:numId w:val="8"/>
              </w:numPr>
              <w:spacing w:before="120" w:after="120"/>
              <w:rPr>
                <w:b w:val="0"/>
              </w:rPr>
            </w:pPr>
            <w:r>
              <w:rPr>
                <w:b w:val="0"/>
              </w:rPr>
              <w:t>Review team schedule and discuss any needed changes</w:t>
            </w:r>
            <w:r w:rsidR="009222E7">
              <w:rPr>
                <w:b w:val="0"/>
              </w:rPr>
              <w:t>, including Consensus Call</w:t>
            </w:r>
            <w:r w:rsidR="00F025F4">
              <w:rPr>
                <w:b w:val="0"/>
              </w:rPr>
              <w:t xml:space="preserve"> </w:t>
            </w:r>
            <w:proofErr w:type="gramStart"/>
            <w:r w:rsidR="00F025F4">
              <w:rPr>
                <w:b w:val="0"/>
              </w:rPr>
              <w:t>dates</w:t>
            </w:r>
            <w:proofErr w:type="gramEnd"/>
            <w:r w:rsidR="00F025F4">
              <w:rPr>
                <w:b w:val="0"/>
              </w:rPr>
              <w:t xml:space="preserve"> </w:t>
            </w:r>
          </w:p>
          <w:p w14:paraId="01E094C0" w14:textId="4D90DA1B" w:rsidR="00204167" w:rsidRPr="002E73BE" w:rsidRDefault="00204167" w:rsidP="000E014E">
            <w:pPr>
              <w:pStyle w:val="ListParagraph"/>
              <w:numPr>
                <w:ilvl w:val="0"/>
                <w:numId w:val="8"/>
              </w:numPr>
              <w:spacing w:before="120" w:after="120"/>
              <w:rPr>
                <w:b w:val="0"/>
              </w:rPr>
            </w:pPr>
            <w:r>
              <w:rPr>
                <w:b w:val="0"/>
              </w:rPr>
              <w:t xml:space="preserve">Item Leads complete their initial </w:t>
            </w:r>
            <w:r w:rsidR="005D7023">
              <w:rPr>
                <w:b w:val="0"/>
              </w:rPr>
              <w:t xml:space="preserve">CR worksheet to prepare for R-1 feedback </w:t>
            </w:r>
          </w:p>
        </w:tc>
      </w:tr>
      <w:tr w:rsidR="003253D3" w14:paraId="02808047" w14:textId="77777777" w:rsidTr="00ED2D00">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5383CDF1" w14:textId="6134DAE3" w:rsidR="003253D3" w:rsidRDefault="00ED2D00" w:rsidP="00EE20C2">
            <w:r>
              <w:t xml:space="preserve">RESOURCES - </w:t>
            </w:r>
            <w:r w:rsidRPr="002E35A2">
              <w:rPr>
                <w:b w:val="0"/>
                <w:bCs w:val="0"/>
              </w:rPr>
              <w:t xml:space="preserve">Materials can be found in MS Teams </w:t>
            </w:r>
          </w:p>
        </w:tc>
      </w:tr>
      <w:tr w:rsidR="003253D3" w14:paraId="481C0F8B"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0F268D6" w14:textId="0EAC93F7" w:rsidR="00BA1990" w:rsidRPr="00BA1990" w:rsidRDefault="00BA1990" w:rsidP="00060643">
            <w:pPr>
              <w:pStyle w:val="ListParagraph"/>
              <w:numPr>
                <w:ilvl w:val="0"/>
                <w:numId w:val="25"/>
              </w:numPr>
              <w:spacing w:before="120" w:after="120"/>
              <w:rPr>
                <w:b w:val="0"/>
                <w:bCs w:val="0"/>
              </w:rPr>
            </w:pPr>
            <w:r w:rsidRPr="00937583">
              <w:rPr>
                <w:b w:val="0"/>
              </w:rPr>
              <w:t xml:space="preserve">Consensus Review </w:t>
            </w:r>
            <w:r>
              <w:rPr>
                <w:b w:val="0"/>
              </w:rPr>
              <w:t xml:space="preserve">Roles and </w:t>
            </w:r>
            <w:r w:rsidRPr="00937583">
              <w:rPr>
                <w:b w:val="0"/>
              </w:rPr>
              <w:t>Assignments</w:t>
            </w:r>
          </w:p>
          <w:p w14:paraId="16C5E296" w14:textId="2DFB68DB" w:rsidR="003253D3" w:rsidRPr="002E73BE" w:rsidRDefault="00E7242E" w:rsidP="00060643">
            <w:pPr>
              <w:pStyle w:val="ListParagraph"/>
              <w:numPr>
                <w:ilvl w:val="0"/>
                <w:numId w:val="25"/>
              </w:numPr>
              <w:spacing w:before="120" w:after="120"/>
              <w:rPr>
                <w:b w:val="0"/>
                <w:bCs w:val="0"/>
              </w:rPr>
            </w:pPr>
            <w:r w:rsidRPr="002E73BE">
              <w:rPr>
                <w:b w:val="0"/>
                <w:bCs w:val="0"/>
              </w:rPr>
              <w:t>Just-in-Time Consensus Training materials</w:t>
            </w:r>
          </w:p>
          <w:p w14:paraId="1CAF66DE" w14:textId="77777777" w:rsidR="00EE20C2" w:rsidRPr="00BA1990" w:rsidRDefault="00EE20C2" w:rsidP="00060643">
            <w:pPr>
              <w:pStyle w:val="ListParagraph"/>
              <w:numPr>
                <w:ilvl w:val="0"/>
                <w:numId w:val="25"/>
              </w:numPr>
              <w:spacing w:before="120" w:after="120"/>
              <w:rPr>
                <w:b w:val="0"/>
              </w:rPr>
            </w:pPr>
            <w:r w:rsidRPr="00EE20C2">
              <w:rPr>
                <w:b w:val="0"/>
              </w:rPr>
              <w:t>What is a Key Theme?</w:t>
            </w:r>
          </w:p>
          <w:p w14:paraId="380E9CBD" w14:textId="75A701B2" w:rsidR="00BA1990" w:rsidRPr="004D6607" w:rsidRDefault="00BA1990" w:rsidP="00060643">
            <w:pPr>
              <w:pStyle w:val="ListParagraph"/>
              <w:numPr>
                <w:ilvl w:val="0"/>
                <w:numId w:val="25"/>
              </w:numPr>
              <w:spacing w:before="120" w:after="120"/>
              <w:rPr>
                <w:b w:val="0"/>
              </w:rPr>
            </w:pPr>
            <w:r>
              <w:rPr>
                <w:b w:val="0"/>
              </w:rPr>
              <w:t xml:space="preserve">Key Theme Worksheet </w:t>
            </w:r>
          </w:p>
          <w:p w14:paraId="40925036" w14:textId="2E6A49D5" w:rsidR="00027262" w:rsidRPr="00BA1990" w:rsidRDefault="004D6607" w:rsidP="00060643">
            <w:pPr>
              <w:pStyle w:val="ListParagraph"/>
              <w:numPr>
                <w:ilvl w:val="0"/>
                <w:numId w:val="25"/>
              </w:numPr>
              <w:spacing w:before="120" w:after="120"/>
              <w:rPr>
                <w:b w:val="0"/>
              </w:rPr>
            </w:pPr>
            <w:r>
              <w:rPr>
                <w:b w:val="0"/>
              </w:rPr>
              <w:t>Scorebook Nav</w:t>
            </w:r>
            <w:r w:rsidR="00952CFC">
              <w:rPr>
                <w:b w:val="0"/>
              </w:rPr>
              <w:t xml:space="preserve">igator Instructions </w:t>
            </w:r>
          </w:p>
        </w:tc>
      </w:tr>
      <w:tr w:rsidR="003253D3" w14:paraId="7BE5D62E" w14:textId="77777777" w:rsidTr="00ED2D00">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778D1EDC" w14:textId="77777777" w:rsidR="003253D3" w:rsidRDefault="003253D3" w:rsidP="00EE20C2">
            <w:r>
              <w:t>NOTES</w:t>
            </w:r>
          </w:p>
        </w:tc>
      </w:tr>
      <w:tr w:rsidR="003253D3" w:rsidRPr="00FB1991" w14:paraId="10C5ABAE"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4E6255F" w14:textId="77777777" w:rsidR="00815F92" w:rsidRPr="00815F92" w:rsidRDefault="00815F92" w:rsidP="00060643">
            <w:pPr>
              <w:pStyle w:val="ListParagraph"/>
              <w:numPr>
                <w:ilvl w:val="0"/>
                <w:numId w:val="26"/>
              </w:numPr>
            </w:pPr>
            <w:r>
              <w:rPr>
                <w:b w:val="0"/>
              </w:rPr>
              <w:t xml:space="preserve">When making role assignments for Consensus, factors to consider include each examiners’ industry background, preference noted on biography form, and performance on IR. </w:t>
            </w:r>
          </w:p>
          <w:p w14:paraId="4252983C" w14:textId="75A71ACC" w:rsidR="00815F92" w:rsidRPr="00EE20C2" w:rsidRDefault="00815F92" w:rsidP="00060643">
            <w:pPr>
              <w:pStyle w:val="ListParagraph"/>
              <w:numPr>
                <w:ilvl w:val="0"/>
                <w:numId w:val="26"/>
              </w:numPr>
            </w:pPr>
            <w:r>
              <w:rPr>
                <w:b w:val="0"/>
              </w:rPr>
              <w:t>If your team is large enough, try to avoid assigning any items to the Team Lead.</w:t>
            </w:r>
          </w:p>
          <w:p w14:paraId="7C43A67D" w14:textId="267263ED" w:rsidR="002632EC" w:rsidRPr="002632EC" w:rsidRDefault="002632EC" w:rsidP="00060643">
            <w:pPr>
              <w:pStyle w:val="ListParagraph"/>
              <w:numPr>
                <w:ilvl w:val="0"/>
                <w:numId w:val="26"/>
              </w:numPr>
            </w:pPr>
            <w:r>
              <w:rPr>
                <w:b w:val="0"/>
              </w:rPr>
              <w:t>Consensus Training will discuss process in more detail but be sure to remind examiners that as Item Leads, they are not identifying the most “popular” comments, but the 4-6 that are most significant to the applicant that will help them get to the next scoring level.</w:t>
            </w:r>
          </w:p>
          <w:p w14:paraId="4A5713CE" w14:textId="77777777" w:rsidR="002632EC" w:rsidRPr="00EE20C2" w:rsidRDefault="002632EC" w:rsidP="00060643">
            <w:pPr>
              <w:pStyle w:val="ListParagraph"/>
              <w:numPr>
                <w:ilvl w:val="0"/>
                <w:numId w:val="26"/>
              </w:numPr>
              <w:rPr>
                <w:b w:val="0"/>
              </w:rPr>
            </w:pPr>
            <w:r w:rsidRPr="00EE20C2">
              <w:rPr>
                <w:b w:val="0"/>
              </w:rPr>
              <w:t xml:space="preserve">Also, stress to the examiners the importance of documentation of their work in Scorebook Navigator, </w:t>
            </w:r>
            <w:r w:rsidR="00EE20C2" w:rsidRPr="00EE20C2">
              <w:rPr>
                <w:b w:val="0"/>
              </w:rPr>
              <w:t>including Rationale of comments used and not used, Notes, and Scoring Rationale.</w:t>
            </w:r>
          </w:p>
          <w:p w14:paraId="099FA320" w14:textId="77777777" w:rsidR="00EE20C2" w:rsidRPr="00EE20C2" w:rsidRDefault="00EE20C2" w:rsidP="00060643">
            <w:pPr>
              <w:pStyle w:val="ListParagraph"/>
              <w:numPr>
                <w:ilvl w:val="0"/>
                <w:numId w:val="26"/>
              </w:numPr>
              <w:rPr>
                <w:b w:val="0"/>
              </w:rPr>
            </w:pPr>
            <w:r>
              <w:rPr>
                <w:b w:val="0"/>
              </w:rPr>
              <w:t>Prior to the Consensus Calls, each item should be reviewed</w:t>
            </w:r>
            <w:r w:rsidR="00521843">
              <w:rPr>
                <w:b w:val="0"/>
              </w:rPr>
              <w:t xml:space="preserve"> at least</w:t>
            </w:r>
            <w:r>
              <w:rPr>
                <w:b w:val="0"/>
              </w:rPr>
              <w:t xml:space="preserve"> </w:t>
            </w:r>
            <w:r w:rsidR="00521843">
              <w:rPr>
                <w:b w:val="0"/>
              </w:rPr>
              <w:t>three</w:t>
            </w:r>
            <w:r>
              <w:rPr>
                <w:b w:val="0"/>
              </w:rPr>
              <w:t xml:space="preserve"> times: first by the team lead and/or seniors, second by the item back up, and third by the full team.</w:t>
            </w:r>
          </w:p>
          <w:p w14:paraId="4C41BB92" w14:textId="1B2D8100" w:rsidR="007E543D" w:rsidRPr="00815F92" w:rsidRDefault="00EE20C2" w:rsidP="00060643">
            <w:pPr>
              <w:pStyle w:val="ListParagraph"/>
              <w:numPr>
                <w:ilvl w:val="0"/>
                <w:numId w:val="26"/>
              </w:numPr>
              <w:rPr>
                <w:b w:val="0"/>
              </w:rPr>
            </w:pPr>
            <w:r>
              <w:rPr>
                <w:b w:val="0"/>
              </w:rPr>
              <w:t>Key Themes should be assigned to one of the most experienced examiners on the team. Key Themes (KT) capture observations that recur throughout the scorebook, across processes and results. KTs address high-level, crosscutting strengths and OFIs, and are often found in bolded comments. Review “What is a Key Theme?” for more details on KTs.</w:t>
            </w:r>
          </w:p>
        </w:tc>
      </w:tr>
    </w:tbl>
    <w:p w14:paraId="0C058AB0" w14:textId="77777777" w:rsidR="00132AD8" w:rsidRDefault="00132AD8" w:rsidP="002B4BB8">
      <w:pPr>
        <w:pStyle w:val="Heading1"/>
        <w:spacing w:before="360"/>
        <w:rPr>
          <w:b/>
        </w:rPr>
      </w:pPr>
      <w:r>
        <w:rPr>
          <w:b/>
        </w:rPr>
        <w:br w:type="page"/>
      </w:r>
    </w:p>
    <w:p w14:paraId="010152CD" w14:textId="1FB8B507" w:rsidR="003253D3" w:rsidRPr="00AF7FFB" w:rsidRDefault="002632EC" w:rsidP="002B4BB8">
      <w:pPr>
        <w:pStyle w:val="Heading1"/>
        <w:spacing w:before="360"/>
        <w:rPr>
          <w:b/>
        </w:rPr>
      </w:pPr>
      <w:r w:rsidRPr="00AF7FFB">
        <w:rPr>
          <w:b/>
        </w:rPr>
        <w:lastRenderedPageBreak/>
        <w:t>Consensus</w:t>
      </w:r>
      <w:r w:rsidR="003253D3" w:rsidRPr="00AF7FFB">
        <w:rPr>
          <w:b/>
        </w:rPr>
        <w:t xml:space="preserve"> Review</w:t>
      </w:r>
      <w:r w:rsidR="00AF7FFB">
        <w:rPr>
          <w:b/>
          <w:bCs/>
        </w:rPr>
        <w:t xml:space="preserve"> (CR)</w:t>
      </w:r>
      <w:r w:rsidR="003253D3" w:rsidRPr="00AF7FFB">
        <w:rPr>
          <w:b/>
          <w:bCs/>
        </w:rPr>
        <w:t>:</w:t>
      </w:r>
      <w:r w:rsidR="003253D3" w:rsidRPr="00AF7FFB">
        <w:rPr>
          <w:b/>
        </w:rPr>
        <w:t xml:space="preserve"> </w:t>
      </w:r>
      <w:r w:rsidR="003253D3" w:rsidRPr="0002757D">
        <w:rPr>
          <w:b/>
        </w:rPr>
        <w:t xml:space="preserve">Week </w:t>
      </w:r>
      <w:r w:rsidR="00482916">
        <w:rPr>
          <w:b/>
        </w:rPr>
        <w:t>6</w:t>
      </w:r>
    </w:p>
    <w:tbl>
      <w:tblPr>
        <w:tblStyle w:val="PlainTable2"/>
        <w:tblW w:w="0" w:type="auto"/>
        <w:tblLook w:val="04A0" w:firstRow="1" w:lastRow="0" w:firstColumn="1" w:lastColumn="0" w:noHBand="0" w:noVBand="1"/>
      </w:tblPr>
      <w:tblGrid>
        <w:gridCol w:w="10790"/>
      </w:tblGrid>
      <w:tr w:rsidR="003253D3" w14:paraId="5BF10E05" w14:textId="77777777" w:rsidTr="5D8F13B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2AD22C0F" w14:textId="77777777" w:rsidR="003253D3" w:rsidRDefault="003253D3" w:rsidP="00EE20C2">
            <w:r>
              <w:t>DELIVERABLES</w:t>
            </w:r>
          </w:p>
        </w:tc>
      </w:tr>
      <w:tr w:rsidR="003253D3" w14:paraId="5DD20087"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E5D658C" w14:textId="2419648D" w:rsidR="009A3983" w:rsidRPr="009A3983" w:rsidRDefault="009A3983" w:rsidP="000E014E">
            <w:pPr>
              <w:pStyle w:val="ListParagraph"/>
              <w:numPr>
                <w:ilvl w:val="0"/>
                <w:numId w:val="9"/>
              </w:numPr>
            </w:pPr>
            <w:r w:rsidRPr="00AD516A">
              <w:rPr>
                <w:b w:val="0"/>
              </w:rPr>
              <w:t xml:space="preserve">Team Lead and/or Seniors/Fellow review all CR Worksheets and provide feedback </w:t>
            </w:r>
            <w:r w:rsidR="00AE118A">
              <w:rPr>
                <w:b w:val="0"/>
              </w:rPr>
              <w:t xml:space="preserve">in </w:t>
            </w:r>
            <w:r w:rsidRPr="00AD516A">
              <w:rPr>
                <w:b w:val="0"/>
              </w:rPr>
              <w:t xml:space="preserve">Scorebook </w:t>
            </w:r>
            <w:r w:rsidR="00AE118A">
              <w:rPr>
                <w:b w:val="0"/>
              </w:rPr>
              <w:t>Navigator</w:t>
            </w:r>
          </w:p>
          <w:p w14:paraId="49B3C19A" w14:textId="6AB289CD" w:rsidR="003253D3" w:rsidRPr="00EB6AF1" w:rsidRDefault="00C57F47" w:rsidP="000E014E">
            <w:pPr>
              <w:pStyle w:val="ListParagraph"/>
              <w:numPr>
                <w:ilvl w:val="0"/>
                <w:numId w:val="9"/>
              </w:numPr>
            </w:pPr>
            <w:r>
              <w:rPr>
                <w:b w:val="0"/>
              </w:rPr>
              <w:t xml:space="preserve">Item backups provide feedback to item leads </w:t>
            </w:r>
            <w:r w:rsidR="00EB6AF1">
              <w:rPr>
                <w:b w:val="0"/>
              </w:rPr>
              <w:t xml:space="preserve">in Scorebook Navigator </w:t>
            </w:r>
          </w:p>
          <w:p w14:paraId="101702C5" w14:textId="41609B22" w:rsidR="009222E7" w:rsidRPr="008C0F4B" w:rsidRDefault="00EB6AF1" w:rsidP="000E014E">
            <w:pPr>
              <w:pStyle w:val="ListParagraph"/>
              <w:numPr>
                <w:ilvl w:val="0"/>
                <w:numId w:val="9"/>
              </w:numPr>
              <w:rPr>
                <w:b w:val="0"/>
                <w:bCs w:val="0"/>
              </w:rPr>
            </w:pPr>
            <w:r w:rsidRPr="008C0F4B">
              <w:rPr>
                <w:b w:val="0"/>
                <w:bCs w:val="0"/>
              </w:rPr>
              <w:t xml:space="preserve">Item lead incorporates </w:t>
            </w:r>
            <w:r w:rsidR="008C0F4B" w:rsidRPr="008C0F4B">
              <w:rPr>
                <w:b w:val="0"/>
                <w:bCs w:val="0"/>
              </w:rPr>
              <w:t xml:space="preserve">R-1 </w:t>
            </w:r>
            <w:r w:rsidRPr="008C0F4B">
              <w:rPr>
                <w:b w:val="0"/>
                <w:bCs w:val="0"/>
              </w:rPr>
              <w:t>feedback and completes 2</w:t>
            </w:r>
            <w:r w:rsidRPr="008C0F4B">
              <w:rPr>
                <w:b w:val="0"/>
                <w:bCs w:val="0"/>
                <w:vertAlign w:val="superscript"/>
              </w:rPr>
              <w:t>nd</w:t>
            </w:r>
            <w:r w:rsidRPr="008C0F4B">
              <w:rPr>
                <w:b w:val="0"/>
                <w:bCs w:val="0"/>
              </w:rPr>
              <w:t xml:space="preserve"> draft of CR worksheet(s) </w:t>
            </w:r>
          </w:p>
        </w:tc>
      </w:tr>
      <w:tr w:rsidR="003253D3" w14:paraId="15D2F3D5" w14:textId="77777777" w:rsidTr="5D8F13BB">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5C6B2763" w14:textId="1CFB5484" w:rsidR="003253D3" w:rsidRDefault="003253D3" w:rsidP="00EE20C2">
            <w:r>
              <w:t>RESOURCES</w:t>
            </w:r>
            <w:r w:rsidR="008C0F4B">
              <w:t xml:space="preserve"> - </w:t>
            </w:r>
            <w:r w:rsidR="008C0F4B" w:rsidRPr="002E35A2">
              <w:rPr>
                <w:b w:val="0"/>
                <w:bCs w:val="0"/>
              </w:rPr>
              <w:t>Materials can be found in MS Teams</w:t>
            </w:r>
          </w:p>
        </w:tc>
      </w:tr>
      <w:tr w:rsidR="003253D3" w14:paraId="7E1AD01E"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B971559" w14:textId="669D3DEC" w:rsidR="002632EC" w:rsidRPr="008A3C3F" w:rsidRDefault="00B1132B" w:rsidP="00060643">
            <w:pPr>
              <w:pStyle w:val="ListParagraph"/>
              <w:numPr>
                <w:ilvl w:val="0"/>
                <w:numId w:val="30"/>
              </w:numPr>
              <w:rPr>
                <w:b w:val="0"/>
                <w:bCs w:val="0"/>
              </w:rPr>
            </w:pPr>
            <w:r>
              <w:rPr>
                <w:b w:val="0"/>
                <w:bCs w:val="0"/>
              </w:rPr>
              <w:t xml:space="preserve">Comment and Scoring Checklist for Item Backups </w:t>
            </w:r>
          </w:p>
        </w:tc>
      </w:tr>
      <w:tr w:rsidR="003253D3" w14:paraId="094A79F5" w14:textId="77777777" w:rsidTr="5D8F13BB">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65AF1877" w14:textId="77777777" w:rsidR="003253D3" w:rsidRDefault="003253D3" w:rsidP="00EE20C2">
            <w:r>
              <w:t>NOTES</w:t>
            </w:r>
          </w:p>
        </w:tc>
      </w:tr>
      <w:tr w:rsidR="003253D3" w:rsidRPr="00FB1991" w14:paraId="301C420D"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0A94736" w14:textId="46F5D25F" w:rsidR="00D241E2" w:rsidRPr="0054212F" w:rsidRDefault="41A8E06F" w:rsidP="00060643">
            <w:pPr>
              <w:pStyle w:val="ListParagraph"/>
              <w:numPr>
                <w:ilvl w:val="0"/>
                <w:numId w:val="31"/>
              </w:numPr>
              <w:rPr>
                <w:b w:val="0"/>
                <w:bCs w:val="0"/>
              </w:rPr>
            </w:pPr>
            <w:r>
              <w:rPr>
                <w:b w:val="0"/>
                <w:bCs w:val="0"/>
              </w:rPr>
              <w:t xml:space="preserve">Not all feedback that examiners receive from the team will always be incorporated. Set ground rules for addressing feedback that </w:t>
            </w:r>
            <w:r w:rsidR="38C2F361">
              <w:rPr>
                <w:b w:val="0"/>
                <w:bCs w:val="0"/>
              </w:rPr>
              <w:t>is</w:t>
            </w:r>
            <w:r>
              <w:rPr>
                <w:b w:val="0"/>
                <w:bCs w:val="0"/>
              </w:rPr>
              <w:t xml:space="preserve"> not used. For example, have the examiners summarize the feedback and provide a rationale for not using it in the notes section.</w:t>
            </w:r>
          </w:p>
          <w:p w14:paraId="3EA6D7D5" w14:textId="108B4913" w:rsidR="0054212F" w:rsidRPr="0054212F" w:rsidRDefault="0054212F" w:rsidP="00060643">
            <w:pPr>
              <w:pStyle w:val="ListParagraph"/>
              <w:numPr>
                <w:ilvl w:val="0"/>
                <w:numId w:val="31"/>
              </w:numPr>
              <w:rPr>
                <w:b w:val="0"/>
              </w:rPr>
            </w:pPr>
            <w:r w:rsidRPr="00521843">
              <w:rPr>
                <w:b w:val="0"/>
              </w:rPr>
              <w:t xml:space="preserve">If you have experienced Seniors or a Fellow on your team, you can have them help you with the R-1 feedback. Depending on time, you can either have them review all items, or split the scorebook up between you.  </w:t>
            </w:r>
          </w:p>
          <w:p w14:paraId="5D160074" w14:textId="283C1318" w:rsidR="00506285" w:rsidRPr="00D241E2" w:rsidRDefault="00506285" w:rsidP="00060643">
            <w:pPr>
              <w:pStyle w:val="ListParagraph"/>
              <w:numPr>
                <w:ilvl w:val="0"/>
                <w:numId w:val="31"/>
              </w:numPr>
              <w:rPr>
                <w:b w:val="0"/>
                <w:bCs w:val="0"/>
              </w:rPr>
            </w:pPr>
            <w:r w:rsidRPr="00D241E2">
              <w:rPr>
                <w:b w:val="0"/>
                <w:bCs w:val="0"/>
              </w:rPr>
              <w:t>As you leave feedback for the examiners, try to be as constructive as possible. Ideally, your feedback should help the examiner to learn and develop their ability to write comments, synthesize IR inputs, etc. During this review, focus more on the content of the comments than grammar.</w:t>
            </w:r>
          </w:p>
        </w:tc>
      </w:tr>
    </w:tbl>
    <w:p w14:paraId="61476894" w14:textId="04C53624" w:rsidR="003253D3" w:rsidRDefault="00521843" w:rsidP="00DD304B">
      <w:pPr>
        <w:pStyle w:val="Heading1"/>
        <w:spacing w:before="360"/>
      </w:pPr>
      <w:r w:rsidRPr="005027FC">
        <w:rPr>
          <w:b/>
        </w:rPr>
        <w:t>Consensus</w:t>
      </w:r>
      <w:r w:rsidR="003253D3" w:rsidRPr="005027FC">
        <w:rPr>
          <w:b/>
        </w:rPr>
        <w:t xml:space="preserve"> Review</w:t>
      </w:r>
      <w:r w:rsidR="005027FC" w:rsidRPr="005027FC">
        <w:rPr>
          <w:b/>
          <w:bCs/>
        </w:rPr>
        <w:t xml:space="preserve"> (CR)</w:t>
      </w:r>
      <w:r w:rsidR="003253D3" w:rsidRPr="005027FC">
        <w:rPr>
          <w:b/>
          <w:bCs/>
        </w:rPr>
        <w:t>:</w:t>
      </w:r>
      <w:r w:rsidR="003253D3">
        <w:t xml:space="preserve"> </w:t>
      </w:r>
      <w:r w:rsidR="003253D3" w:rsidRPr="0002757D">
        <w:rPr>
          <w:b/>
        </w:rPr>
        <w:t xml:space="preserve">Week </w:t>
      </w:r>
      <w:r w:rsidR="000E014E">
        <w:rPr>
          <w:b/>
        </w:rPr>
        <w:t>7</w:t>
      </w:r>
    </w:p>
    <w:tbl>
      <w:tblPr>
        <w:tblStyle w:val="PlainTable2"/>
        <w:tblW w:w="0" w:type="auto"/>
        <w:tblLook w:val="04A0" w:firstRow="1" w:lastRow="0" w:firstColumn="1" w:lastColumn="0" w:noHBand="0" w:noVBand="1"/>
      </w:tblPr>
      <w:tblGrid>
        <w:gridCol w:w="10790"/>
      </w:tblGrid>
      <w:tr w:rsidR="003253D3" w14:paraId="5C8F0A28" w14:textId="77777777" w:rsidTr="5D8F13B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0B83DBAC" w14:textId="77777777" w:rsidR="003253D3" w:rsidRDefault="003253D3" w:rsidP="001E0E02">
            <w:r>
              <w:t>DELIVERABLES</w:t>
            </w:r>
          </w:p>
        </w:tc>
      </w:tr>
      <w:tr w:rsidR="003253D3" w14:paraId="1A3D6104"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25990DA" w14:textId="77777777" w:rsidR="0078091F" w:rsidRPr="0078091F" w:rsidRDefault="00705685" w:rsidP="0078091F">
            <w:pPr>
              <w:pStyle w:val="ListParagraph"/>
              <w:numPr>
                <w:ilvl w:val="0"/>
                <w:numId w:val="10"/>
              </w:numPr>
              <w:spacing w:before="120" w:after="120"/>
              <w:rPr>
                <w:b w:val="0"/>
              </w:rPr>
            </w:pPr>
            <w:r w:rsidRPr="00AC66A8">
              <w:rPr>
                <w:b w:val="0"/>
              </w:rPr>
              <w:t>First draft of Key Themes posted</w:t>
            </w:r>
            <w:r>
              <w:rPr>
                <w:b w:val="0"/>
              </w:rPr>
              <w:t xml:space="preserve"> for team </w:t>
            </w:r>
            <w:proofErr w:type="gramStart"/>
            <w:r>
              <w:rPr>
                <w:b w:val="0"/>
              </w:rPr>
              <w:t>review</w:t>
            </w:r>
            <w:proofErr w:type="gramEnd"/>
            <w:r w:rsidR="0078091F">
              <w:rPr>
                <w:b w:val="0"/>
              </w:rPr>
              <w:t xml:space="preserve"> </w:t>
            </w:r>
          </w:p>
          <w:p w14:paraId="5185EF62" w14:textId="4CD9F9E5" w:rsidR="00705685" w:rsidRPr="0078091F" w:rsidRDefault="0078091F" w:rsidP="0078091F">
            <w:pPr>
              <w:pStyle w:val="ListParagraph"/>
              <w:numPr>
                <w:ilvl w:val="0"/>
                <w:numId w:val="10"/>
              </w:numPr>
              <w:spacing w:before="120" w:after="120"/>
              <w:rPr>
                <w:b w:val="0"/>
              </w:rPr>
            </w:pPr>
            <w:r>
              <w:rPr>
                <w:b w:val="0"/>
              </w:rPr>
              <w:t>All Examiners review (R2) and provide feedback on all 17 CR worksheets and Key Themes</w:t>
            </w:r>
          </w:p>
        </w:tc>
      </w:tr>
      <w:tr w:rsidR="003253D3" w14:paraId="24BBD623" w14:textId="77777777" w:rsidTr="5D8F13BB">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7D93A8B3" w14:textId="77777777" w:rsidR="003253D3" w:rsidRDefault="003253D3" w:rsidP="001E0E02">
            <w:r>
              <w:t>NOTES</w:t>
            </w:r>
          </w:p>
        </w:tc>
      </w:tr>
      <w:tr w:rsidR="003253D3" w:rsidRPr="00FB1991" w14:paraId="1CD6505C" w14:textId="77777777" w:rsidTr="5D8F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7CC9EE6" w14:textId="3C6F9C61" w:rsidR="00521843" w:rsidRPr="00FB79F7" w:rsidRDefault="00521843" w:rsidP="00060643">
            <w:pPr>
              <w:pStyle w:val="ListParagraph"/>
              <w:numPr>
                <w:ilvl w:val="0"/>
                <w:numId w:val="34"/>
              </w:numPr>
              <w:spacing w:before="120" w:after="120"/>
              <w:ind w:left="360"/>
              <w:rPr>
                <w:b w:val="0"/>
                <w:bCs w:val="0"/>
              </w:rPr>
            </w:pPr>
            <w:r>
              <w:rPr>
                <w:b w:val="0"/>
                <w:bCs w:val="0"/>
              </w:rPr>
              <w:t xml:space="preserve">Not all feedback that examiners receive from the team will always be incorporated. Set ground rules for addressing feedback that </w:t>
            </w:r>
            <w:r w:rsidR="344EA625">
              <w:rPr>
                <w:b w:val="0"/>
                <w:bCs w:val="0"/>
              </w:rPr>
              <w:t>is</w:t>
            </w:r>
            <w:r>
              <w:rPr>
                <w:b w:val="0"/>
                <w:bCs w:val="0"/>
              </w:rPr>
              <w:t xml:space="preserve"> not used. For example, have the examiners summarize the feedback and provide a rationale for not using it in the notes section. </w:t>
            </w:r>
          </w:p>
          <w:p w14:paraId="005A21FB" w14:textId="65278DB1" w:rsidR="00FB79F7" w:rsidRPr="00F25DB9" w:rsidRDefault="00FB79F7" w:rsidP="00060643">
            <w:pPr>
              <w:pStyle w:val="ListParagraph"/>
              <w:numPr>
                <w:ilvl w:val="0"/>
                <w:numId w:val="19"/>
              </w:numPr>
              <w:spacing w:before="120" w:after="120"/>
              <w:ind w:left="360"/>
            </w:pPr>
            <w:r w:rsidRPr="00FB79F7">
              <w:rPr>
                <w:b w:val="0"/>
                <w:bCs w:val="0"/>
              </w:rPr>
              <w:t>At this point, Key Themes can be very informal/bulleted. Be sure to include references to the different areas that support each Key Theme (for example, 4.1a(2) STR).</w:t>
            </w:r>
          </w:p>
        </w:tc>
      </w:tr>
    </w:tbl>
    <w:p w14:paraId="1BA812DB" w14:textId="77777777" w:rsidR="00132AD8" w:rsidRDefault="00132AD8" w:rsidP="0054212F">
      <w:pPr>
        <w:pStyle w:val="Heading1"/>
        <w:spacing w:before="360"/>
        <w:rPr>
          <w:b/>
          <w:bCs/>
        </w:rPr>
      </w:pPr>
      <w:r>
        <w:rPr>
          <w:b/>
          <w:bCs/>
        </w:rPr>
        <w:br w:type="page"/>
      </w:r>
    </w:p>
    <w:p w14:paraId="699668F6" w14:textId="439DE6B2" w:rsidR="003253D3" w:rsidRPr="003977F2" w:rsidRDefault="00521843" w:rsidP="0054212F">
      <w:pPr>
        <w:pStyle w:val="Heading1"/>
        <w:spacing w:before="360"/>
        <w:rPr>
          <w:b/>
          <w:bCs/>
        </w:rPr>
      </w:pPr>
      <w:r w:rsidRPr="003977F2">
        <w:rPr>
          <w:b/>
          <w:bCs/>
        </w:rPr>
        <w:lastRenderedPageBreak/>
        <w:t>Consensus</w:t>
      </w:r>
      <w:r w:rsidR="003253D3" w:rsidRPr="003977F2">
        <w:rPr>
          <w:b/>
          <w:bCs/>
        </w:rPr>
        <w:t xml:space="preserve"> Review: Week </w:t>
      </w:r>
      <w:r w:rsidR="003977F2">
        <w:rPr>
          <w:b/>
          <w:bCs/>
        </w:rPr>
        <w:t>8</w:t>
      </w:r>
    </w:p>
    <w:tbl>
      <w:tblPr>
        <w:tblStyle w:val="PlainTable2"/>
        <w:tblW w:w="0" w:type="auto"/>
        <w:tblLook w:val="04A0" w:firstRow="1" w:lastRow="0" w:firstColumn="1" w:lastColumn="0" w:noHBand="0" w:noVBand="1"/>
      </w:tblPr>
      <w:tblGrid>
        <w:gridCol w:w="10790"/>
      </w:tblGrid>
      <w:tr w:rsidR="003253D3" w14:paraId="68337A28" w14:textId="77777777" w:rsidTr="003962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4A458606" w14:textId="77777777" w:rsidR="003253D3" w:rsidRDefault="003253D3" w:rsidP="00EE20C2">
            <w:r>
              <w:t>DELIVERABLES</w:t>
            </w:r>
          </w:p>
        </w:tc>
      </w:tr>
      <w:tr w:rsidR="003253D3" w14:paraId="14872C70"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D8C0A8D" w14:textId="69064E2A" w:rsidR="00521843" w:rsidRPr="007B0ED6" w:rsidRDefault="00521843" w:rsidP="00060643">
            <w:pPr>
              <w:pStyle w:val="ListParagraph"/>
              <w:numPr>
                <w:ilvl w:val="0"/>
                <w:numId w:val="11"/>
              </w:numPr>
              <w:spacing w:before="120" w:after="120"/>
              <w:rPr>
                <w:b w:val="0"/>
              </w:rPr>
            </w:pPr>
            <w:r w:rsidRPr="00521843">
              <w:rPr>
                <w:b w:val="0"/>
              </w:rPr>
              <w:t xml:space="preserve">Item Leads </w:t>
            </w:r>
            <w:r w:rsidR="00E83983">
              <w:rPr>
                <w:b w:val="0"/>
              </w:rPr>
              <w:t xml:space="preserve">incorporate all feedback into CR worksheet from R-2 </w:t>
            </w:r>
          </w:p>
          <w:p w14:paraId="507D6D8E" w14:textId="52E5ABC1" w:rsidR="00521843" w:rsidRPr="00521843" w:rsidRDefault="00521843" w:rsidP="00060643">
            <w:pPr>
              <w:pStyle w:val="ListParagraph"/>
              <w:numPr>
                <w:ilvl w:val="0"/>
                <w:numId w:val="11"/>
              </w:numPr>
              <w:spacing w:before="120" w:after="120"/>
              <w:rPr>
                <w:b w:val="0"/>
              </w:rPr>
            </w:pPr>
            <w:r>
              <w:rPr>
                <w:b w:val="0"/>
              </w:rPr>
              <w:t xml:space="preserve">Team holds </w:t>
            </w:r>
            <w:r w:rsidR="007B0ED6">
              <w:rPr>
                <w:b w:val="0"/>
              </w:rPr>
              <w:t xml:space="preserve">planning call – Consensus Script Preparation </w:t>
            </w:r>
          </w:p>
          <w:p w14:paraId="76E0D279" w14:textId="77777777" w:rsidR="00521843" w:rsidRPr="00521843" w:rsidRDefault="00521843" w:rsidP="00060643">
            <w:pPr>
              <w:pStyle w:val="ListParagraph"/>
              <w:numPr>
                <w:ilvl w:val="1"/>
                <w:numId w:val="11"/>
              </w:numPr>
              <w:spacing w:before="120" w:after="120"/>
              <w:rPr>
                <w:b w:val="0"/>
              </w:rPr>
            </w:pPr>
            <w:r>
              <w:rPr>
                <w:b w:val="0"/>
              </w:rPr>
              <w:t>Review Agenda</w:t>
            </w:r>
          </w:p>
          <w:p w14:paraId="33952176" w14:textId="77777777" w:rsidR="00521843" w:rsidRPr="00EF08BD" w:rsidRDefault="00521843" w:rsidP="00060643">
            <w:pPr>
              <w:pStyle w:val="ListParagraph"/>
              <w:numPr>
                <w:ilvl w:val="1"/>
                <w:numId w:val="11"/>
              </w:numPr>
              <w:spacing w:before="120" w:after="120"/>
              <w:rPr>
                <w:b w:val="0"/>
              </w:rPr>
            </w:pPr>
            <w:r>
              <w:rPr>
                <w:b w:val="0"/>
              </w:rPr>
              <w:t>Review Consensus Script</w:t>
            </w:r>
          </w:p>
          <w:p w14:paraId="29F76FC2" w14:textId="4A0F06DB" w:rsidR="00705685" w:rsidRPr="00705685" w:rsidRDefault="00EF08BD" w:rsidP="00060643">
            <w:pPr>
              <w:pStyle w:val="ListParagraph"/>
              <w:numPr>
                <w:ilvl w:val="0"/>
                <w:numId w:val="11"/>
              </w:numPr>
              <w:spacing w:before="120" w:after="120"/>
              <w:rPr>
                <w:b w:val="0"/>
              </w:rPr>
            </w:pPr>
            <w:r>
              <w:rPr>
                <w:b w:val="0"/>
              </w:rPr>
              <w:t xml:space="preserve">Item Leads prepare their </w:t>
            </w:r>
            <w:r w:rsidR="00160923">
              <w:rPr>
                <w:b w:val="0"/>
              </w:rPr>
              <w:t xml:space="preserve">Consensus Script </w:t>
            </w:r>
            <w:r w:rsidR="006C62CC">
              <w:rPr>
                <w:b w:val="0"/>
              </w:rPr>
              <w:t xml:space="preserve">for the Consensus Call(s) </w:t>
            </w:r>
            <w:r w:rsidR="00D2160D">
              <w:rPr>
                <w:b w:val="0"/>
              </w:rPr>
              <w:t>and upload into MS Teams</w:t>
            </w:r>
          </w:p>
        </w:tc>
      </w:tr>
      <w:tr w:rsidR="003253D3" w14:paraId="12E2D407"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20C078B1" w14:textId="20F789D5" w:rsidR="003253D3" w:rsidRPr="0088013A" w:rsidRDefault="003253D3" w:rsidP="00EE20C2">
            <w:pPr>
              <w:rPr>
                <w:b w:val="0"/>
                <w:bCs w:val="0"/>
              </w:rPr>
            </w:pPr>
            <w:r>
              <w:t>RESOURCES</w:t>
            </w:r>
            <w:r w:rsidR="0088013A">
              <w:t xml:space="preserve"> -</w:t>
            </w:r>
            <w:r w:rsidR="0088013A" w:rsidRPr="002E35A2">
              <w:rPr>
                <w:b w:val="0"/>
                <w:bCs w:val="0"/>
              </w:rPr>
              <w:t xml:space="preserve"> Materials can be found in MS Teams </w:t>
            </w:r>
          </w:p>
        </w:tc>
      </w:tr>
      <w:tr w:rsidR="003253D3" w14:paraId="06753293"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2ECCD16" w14:textId="69F8DBC9" w:rsidR="003253D3" w:rsidRPr="008D27DB" w:rsidRDefault="00521843" w:rsidP="00060643">
            <w:pPr>
              <w:pStyle w:val="ListParagraph"/>
              <w:numPr>
                <w:ilvl w:val="0"/>
                <w:numId w:val="18"/>
              </w:numPr>
              <w:spacing w:before="120" w:after="120"/>
              <w:ind w:left="360"/>
              <w:rPr>
                <w:b w:val="0"/>
                <w:bCs w:val="0"/>
              </w:rPr>
            </w:pPr>
            <w:r w:rsidRPr="008D27DB">
              <w:rPr>
                <w:b w:val="0"/>
                <w:bCs w:val="0"/>
              </w:rPr>
              <w:t>Consensus Script</w:t>
            </w:r>
            <w:r w:rsidR="000650EF" w:rsidRPr="008D27DB">
              <w:rPr>
                <w:b w:val="0"/>
                <w:bCs w:val="0"/>
              </w:rPr>
              <w:t xml:space="preserve"> template </w:t>
            </w:r>
          </w:p>
          <w:p w14:paraId="718495D6" w14:textId="77777777" w:rsidR="00521843" w:rsidRPr="00521843" w:rsidRDefault="00521843" w:rsidP="00060643">
            <w:pPr>
              <w:pStyle w:val="ListParagraph"/>
              <w:numPr>
                <w:ilvl w:val="0"/>
                <w:numId w:val="19"/>
              </w:numPr>
              <w:spacing w:before="120" w:after="120"/>
              <w:ind w:left="360"/>
              <w:rPr>
                <w:b w:val="0"/>
              </w:rPr>
            </w:pPr>
            <w:r w:rsidRPr="00521843">
              <w:rPr>
                <w:b w:val="0"/>
              </w:rPr>
              <w:t>Sample Consensus Script</w:t>
            </w:r>
          </w:p>
        </w:tc>
      </w:tr>
      <w:tr w:rsidR="003253D3" w14:paraId="03A9E52C"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5921E062" w14:textId="77777777" w:rsidR="003253D3" w:rsidRDefault="003253D3" w:rsidP="00EE20C2">
            <w:r>
              <w:t>NOTES</w:t>
            </w:r>
          </w:p>
        </w:tc>
      </w:tr>
      <w:tr w:rsidR="003253D3" w:rsidRPr="00FB1991" w14:paraId="66A56D50"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7C98D19" w14:textId="77777777" w:rsidR="003253D3" w:rsidRPr="00C71A12" w:rsidRDefault="004A6427" w:rsidP="00060643">
            <w:pPr>
              <w:pStyle w:val="ListParagraph"/>
              <w:numPr>
                <w:ilvl w:val="0"/>
                <w:numId w:val="32"/>
              </w:numPr>
              <w:spacing w:before="120" w:after="120"/>
              <w:rPr>
                <w:b w:val="0"/>
              </w:rPr>
            </w:pPr>
            <w:r w:rsidRPr="00C71A12">
              <w:rPr>
                <w:b w:val="0"/>
              </w:rPr>
              <w:t xml:space="preserve">During the planning call, explain to the team how to complete a consensus script. Examiners do not need to read aloud </w:t>
            </w:r>
            <w:r w:rsidR="00C71A12" w:rsidRPr="00C71A12">
              <w:rPr>
                <w:b w:val="0"/>
              </w:rPr>
              <w:t xml:space="preserve">the criteria for each Item or every </w:t>
            </w:r>
            <w:r w:rsidRPr="00C71A12">
              <w:rPr>
                <w:b w:val="0"/>
              </w:rPr>
              <w:t xml:space="preserve">comment, but instead should focus on a summary of </w:t>
            </w:r>
            <w:r w:rsidR="00C71A12" w:rsidRPr="00C71A12">
              <w:rPr>
                <w:b w:val="0"/>
              </w:rPr>
              <w:t>this information</w:t>
            </w:r>
            <w:r w:rsidRPr="00C71A12">
              <w:rPr>
                <w:b w:val="0"/>
              </w:rPr>
              <w:t xml:space="preserve">. You may even tell them to only include the “nugget” of each proposed </w:t>
            </w:r>
            <w:proofErr w:type="gramStart"/>
            <w:r w:rsidRPr="00C71A12">
              <w:rPr>
                <w:b w:val="0"/>
              </w:rPr>
              <w:t>comments</w:t>
            </w:r>
            <w:proofErr w:type="gramEnd"/>
            <w:r w:rsidRPr="00C71A12">
              <w:rPr>
                <w:b w:val="0"/>
              </w:rPr>
              <w:t>.</w:t>
            </w:r>
          </w:p>
          <w:p w14:paraId="7A36AFD3" w14:textId="77777777" w:rsidR="004A6427" w:rsidRPr="00C71A12" w:rsidRDefault="00C71A12" w:rsidP="00060643">
            <w:pPr>
              <w:pStyle w:val="ListParagraph"/>
              <w:numPr>
                <w:ilvl w:val="0"/>
                <w:numId w:val="32"/>
              </w:numPr>
              <w:spacing w:before="120" w:after="120"/>
              <w:rPr>
                <w:b w:val="0"/>
              </w:rPr>
            </w:pPr>
            <w:r w:rsidRPr="00C71A12">
              <w:rPr>
                <w:b w:val="0"/>
              </w:rPr>
              <w:t xml:space="preserve">Use the call to set expectations of the Consensus call. For example, by the time the call comes around, each examiner should have reviewed all CR Items and provided feedback. There shouldn’t be anything surprising by the time we get to the Consensus Call. </w:t>
            </w:r>
          </w:p>
          <w:p w14:paraId="1F043740" w14:textId="77777777" w:rsidR="00C71A12" w:rsidRPr="00C71A12" w:rsidRDefault="00C71A12" w:rsidP="00060643">
            <w:pPr>
              <w:pStyle w:val="ListParagraph"/>
              <w:numPr>
                <w:ilvl w:val="0"/>
                <w:numId w:val="32"/>
              </w:numPr>
              <w:spacing w:before="120" w:after="120"/>
              <w:rPr>
                <w:b w:val="0"/>
              </w:rPr>
            </w:pPr>
            <w:r w:rsidRPr="00C71A12">
              <w:rPr>
                <w:b w:val="0"/>
              </w:rPr>
              <w:t>Review the roles for Consensus again. Remind backups that they should be taking detailed notes while the Item Lead is presenting.</w:t>
            </w:r>
          </w:p>
          <w:p w14:paraId="7FC866FE" w14:textId="77777777" w:rsidR="00C71A12" w:rsidRPr="00C71A12" w:rsidRDefault="00C71A12" w:rsidP="00060643">
            <w:pPr>
              <w:pStyle w:val="ListParagraph"/>
              <w:numPr>
                <w:ilvl w:val="0"/>
                <w:numId w:val="32"/>
              </w:numPr>
              <w:spacing w:before="120" w:after="120"/>
              <w:rPr>
                <w:b w:val="0"/>
              </w:rPr>
            </w:pPr>
            <w:r w:rsidRPr="00C71A12">
              <w:rPr>
                <w:b w:val="0"/>
              </w:rPr>
              <w:t>Items all examiners should have during Consensus Calls: Phone and charger, water and snacks, Scorebook Navigator, Criteria, Application, method to take notes.</w:t>
            </w:r>
          </w:p>
          <w:p w14:paraId="462408D2" w14:textId="05BF0114" w:rsidR="00C71A12" w:rsidRPr="00C71A12" w:rsidRDefault="00C71A12" w:rsidP="00060643">
            <w:pPr>
              <w:pStyle w:val="ListParagraph"/>
              <w:numPr>
                <w:ilvl w:val="0"/>
                <w:numId w:val="32"/>
              </w:numPr>
              <w:spacing w:before="120" w:after="120"/>
              <w:rPr>
                <w:b w:val="0"/>
              </w:rPr>
            </w:pPr>
            <w:r w:rsidRPr="00C71A12">
              <w:rPr>
                <w:b w:val="0"/>
              </w:rPr>
              <w:t xml:space="preserve">Discuss call etiquette: using mute </w:t>
            </w:r>
            <w:r w:rsidR="00F5287A">
              <w:rPr>
                <w:b w:val="0"/>
              </w:rPr>
              <w:t>when not speaking</w:t>
            </w:r>
            <w:r w:rsidRPr="00C71A12">
              <w:rPr>
                <w:b w:val="0"/>
              </w:rPr>
              <w:t>, ensuring the call has your undivided attention</w:t>
            </w:r>
            <w:r w:rsidR="00A35E33">
              <w:rPr>
                <w:b w:val="0"/>
              </w:rPr>
              <w:t>, and using the chat function to provide feedback if necessary</w:t>
            </w:r>
            <w:r w:rsidRPr="00C71A12">
              <w:rPr>
                <w:b w:val="0"/>
              </w:rPr>
              <w:t xml:space="preserve">. </w:t>
            </w:r>
          </w:p>
          <w:p w14:paraId="6F734584" w14:textId="77777777" w:rsidR="00C71A12" w:rsidRPr="00C71A12" w:rsidRDefault="00C71A12" w:rsidP="00060643">
            <w:pPr>
              <w:pStyle w:val="ListParagraph"/>
              <w:numPr>
                <w:ilvl w:val="0"/>
                <w:numId w:val="32"/>
              </w:numPr>
              <w:spacing w:before="120" w:after="120"/>
              <w:rPr>
                <w:b w:val="0"/>
              </w:rPr>
            </w:pPr>
            <w:r w:rsidRPr="00C71A12">
              <w:rPr>
                <w:b w:val="0"/>
              </w:rPr>
              <w:t xml:space="preserve">Ask the team to make you aware of any items they anticipate may have issues. You can either address this prior to the call, or plan for an extended discussion that may need more time than other items. </w:t>
            </w:r>
          </w:p>
          <w:p w14:paraId="343EC201" w14:textId="4CEF6BBF" w:rsidR="00D2160D" w:rsidRPr="00D2160D" w:rsidRDefault="00AC66A8" w:rsidP="00060643">
            <w:pPr>
              <w:pStyle w:val="ListParagraph"/>
              <w:numPr>
                <w:ilvl w:val="0"/>
                <w:numId w:val="32"/>
              </w:numPr>
              <w:spacing w:before="120" w:after="120"/>
              <w:rPr>
                <w:b w:val="0"/>
              </w:rPr>
            </w:pPr>
            <w:r>
              <w:rPr>
                <w:b w:val="0"/>
              </w:rPr>
              <w:t>TIP: As the examiners develop their Consensus Scripts, encourage them to begin thinking about supporting documentation to request, individuals to interview, and potential questions to ask during site visit. This will help complete the SVI Worksheets in the coming weeks.</w:t>
            </w:r>
          </w:p>
        </w:tc>
      </w:tr>
    </w:tbl>
    <w:p w14:paraId="5A3E85A8" w14:textId="77777777" w:rsidR="00132AD8" w:rsidRDefault="00132AD8" w:rsidP="006C62CC">
      <w:pPr>
        <w:pStyle w:val="Heading1"/>
        <w:spacing w:before="360"/>
        <w:rPr>
          <w:b/>
          <w:bCs/>
        </w:rPr>
      </w:pPr>
      <w:r>
        <w:rPr>
          <w:b/>
          <w:bCs/>
        </w:rPr>
        <w:br w:type="page"/>
      </w:r>
    </w:p>
    <w:p w14:paraId="4E0A2B8E" w14:textId="7B21C990" w:rsidR="003253D3" w:rsidRPr="00812941" w:rsidRDefault="00AC66A8" w:rsidP="006C62CC">
      <w:pPr>
        <w:pStyle w:val="Heading1"/>
        <w:spacing w:before="360"/>
        <w:rPr>
          <w:b/>
          <w:bCs/>
        </w:rPr>
      </w:pPr>
      <w:r w:rsidRPr="00812941">
        <w:rPr>
          <w:b/>
          <w:bCs/>
        </w:rPr>
        <w:lastRenderedPageBreak/>
        <w:t>Consensus</w:t>
      </w:r>
      <w:r w:rsidR="003253D3" w:rsidRPr="00812941">
        <w:rPr>
          <w:b/>
          <w:bCs/>
        </w:rPr>
        <w:t xml:space="preserve"> Review: Week </w:t>
      </w:r>
      <w:r w:rsidR="002A6D05" w:rsidRPr="00812941">
        <w:rPr>
          <w:b/>
          <w:bCs/>
        </w:rPr>
        <w:t>9</w:t>
      </w:r>
    </w:p>
    <w:tbl>
      <w:tblPr>
        <w:tblStyle w:val="PlainTable2"/>
        <w:tblW w:w="0" w:type="auto"/>
        <w:tblLook w:val="04A0" w:firstRow="1" w:lastRow="0" w:firstColumn="1" w:lastColumn="0" w:noHBand="0" w:noVBand="1"/>
      </w:tblPr>
      <w:tblGrid>
        <w:gridCol w:w="10790"/>
      </w:tblGrid>
      <w:tr w:rsidR="003253D3" w14:paraId="63A56CF5" w14:textId="77777777" w:rsidTr="003962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7735BD20" w14:textId="77777777" w:rsidR="003253D3" w:rsidRDefault="003253D3" w:rsidP="00EE20C2">
            <w:r>
              <w:t>DELIVERABLES</w:t>
            </w:r>
          </w:p>
        </w:tc>
      </w:tr>
      <w:tr w:rsidR="003253D3" w14:paraId="3F8A4670"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FA7F8F1" w14:textId="7EBA8DA6" w:rsidR="002A6D05" w:rsidRPr="00422F53" w:rsidRDefault="00422F53" w:rsidP="00060643">
            <w:pPr>
              <w:pStyle w:val="ListParagraph"/>
              <w:numPr>
                <w:ilvl w:val="0"/>
                <w:numId w:val="12"/>
              </w:numPr>
              <w:spacing w:before="120" w:after="120"/>
              <w:rPr>
                <w:b w:val="0"/>
              </w:rPr>
            </w:pPr>
            <w:r>
              <w:rPr>
                <w:b w:val="0"/>
              </w:rPr>
              <w:t xml:space="preserve">First </w:t>
            </w:r>
            <w:r w:rsidR="002A6D05">
              <w:rPr>
                <w:b w:val="0"/>
              </w:rPr>
              <w:t xml:space="preserve">Consensus Call </w:t>
            </w:r>
            <w:r w:rsidR="00C768E2">
              <w:rPr>
                <w:b w:val="0"/>
              </w:rPr>
              <w:t xml:space="preserve">– Mandatory </w:t>
            </w:r>
          </w:p>
          <w:p w14:paraId="33909E94" w14:textId="56E9E304" w:rsidR="00422F53" w:rsidRPr="0078091F" w:rsidRDefault="00422F53" w:rsidP="00060643">
            <w:pPr>
              <w:pStyle w:val="ListParagraph"/>
              <w:numPr>
                <w:ilvl w:val="0"/>
                <w:numId w:val="12"/>
              </w:numPr>
              <w:spacing w:before="120" w:after="120"/>
              <w:rPr>
                <w:b w:val="0"/>
              </w:rPr>
            </w:pPr>
            <w:r>
              <w:rPr>
                <w:b w:val="0"/>
              </w:rPr>
              <w:t xml:space="preserve">Second Consensus Call – Mandatory (if necessary) </w:t>
            </w:r>
          </w:p>
          <w:p w14:paraId="4A54CDFE" w14:textId="77777777" w:rsidR="00AC66A8" w:rsidRPr="00362B86" w:rsidRDefault="0078091F" w:rsidP="00060643">
            <w:pPr>
              <w:pStyle w:val="ListParagraph"/>
              <w:numPr>
                <w:ilvl w:val="0"/>
                <w:numId w:val="12"/>
              </w:numPr>
              <w:spacing w:before="120" w:after="120"/>
              <w:rPr>
                <w:b w:val="0"/>
              </w:rPr>
            </w:pPr>
            <w:r>
              <w:rPr>
                <w:b w:val="0"/>
              </w:rPr>
              <w:t xml:space="preserve">Item </w:t>
            </w:r>
            <w:r w:rsidR="00020C08">
              <w:rPr>
                <w:b w:val="0"/>
              </w:rPr>
              <w:t>L</w:t>
            </w:r>
            <w:r>
              <w:rPr>
                <w:b w:val="0"/>
              </w:rPr>
              <w:t xml:space="preserve">eads revise Consensus Items after </w:t>
            </w:r>
            <w:proofErr w:type="gramStart"/>
            <w:r>
              <w:rPr>
                <w:b w:val="0"/>
              </w:rPr>
              <w:t>calls</w:t>
            </w:r>
            <w:proofErr w:type="gramEnd"/>
            <w:r>
              <w:rPr>
                <w:b w:val="0"/>
              </w:rPr>
              <w:t xml:space="preserve"> </w:t>
            </w:r>
          </w:p>
          <w:p w14:paraId="48AA123B" w14:textId="52FFC132" w:rsidR="00362B86" w:rsidRPr="0078091F" w:rsidRDefault="00362B86" w:rsidP="00060643">
            <w:pPr>
              <w:pStyle w:val="ListParagraph"/>
              <w:numPr>
                <w:ilvl w:val="0"/>
                <w:numId w:val="12"/>
              </w:numPr>
              <w:spacing w:before="120" w:after="120"/>
              <w:rPr>
                <w:b w:val="0"/>
              </w:rPr>
            </w:pPr>
            <w:r>
              <w:rPr>
                <w:b w:val="0"/>
              </w:rPr>
              <w:t>Connect with Officia</w:t>
            </w:r>
            <w:r>
              <w:rPr>
                <w:bCs w:val="0"/>
              </w:rPr>
              <w:t>l</w:t>
            </w:r>
            <w:r>
              <w:rPr>
                <w:b w:val="0"/>
              </w:rPr>
              <w:t xml:space="preserve"> Point of Contact to start discussing Site Visit logistics</w:t>
            </w:r>
          </w:p>
        </w:tc>
      </w:tr>
      <w:tr w:rsidR="003253D3" w14:paraId="0D55668C"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36BD0AD5" w14:textId="579B74B8" w:rsidR="003253D3" w:rsidRPr="00245C82" w:rsidRDefault="003253D3" w:rsidP="00EE20C2">
            <w:pPr>
              <w:rPr>
                <w:b w:val="0"/>
              </w:rPr>
            </w:pPr>
            <w:r>
              <w:t>RESOURCES</w:t>
            </w:r>
            <w:r w:rsidR="00245C82">
              <w:t xml:space="preserve"> - </w:t>
            </w:r>
            <w:r w:rsidR="00245C82" w:rsidRPr="002E35A2">
              <w:rPr>
                <w:b w:val="0"/>
                <w:bCs w:val="0"/>
              </w:rPr>
              <w:t xml:space="preserve">Materials can be found in MS Teams </w:t>
            </w:r>
          </w:p>
        </w:tc>
      </w:tr>
      <w:tr w:rsidR="003253D3" w14:paraId="66F52DDE"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56536D4" w14:textId="38B242F0" w:rsidR="00AC66A8" w:rsidRPr="00C047DE" w:rsidRDefault="00C047DE" w:rsidP="00060643">
            <w:pPr>
              <w:pStyle w:val="ListParagraph"/>
              <w:numPr>
                <w:ilvl w:val="0"/>
                <w:numId w:val="35"/>
              </w:numPr>
              <w:spacing w:before="120" w:after="120"/>
              <w:rPr>
                <w:b w:val="0"/>
                <w:bCs w:val="0"/>
              </w:rPr>
            </w:pPr>
            <w:r w:rsidRPr="00C047DE">
              <w:rPr>
                <w:b w:val="0"/>
                <w:bCs w:val="0"/>
              </w:rPr>
              <w:t xml:space="preserve">Scoring History Worksheet </w:t>
            </w:r>
          </w:p>
        </w:tc>
      </w:tr>
      <w:tr w:rsidR="003253D3" w14:paraId="41B149B1"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66ED8918" w14:textId="77777777" w:rsidR="003253D3" w:rsidRDefault="003253D3" w:rsidP="00EE20C2">
            <w:r>
              <w:t>NOTES</w:t>
            </w:r>
          </w:p>
        </w:tc>
      </w:tr>
      <w:tr w:rsidR="003253D3" w:rsidRPr="00FB1991" w14:paraId="3D3ED8B1" w14:textId="77777777" w:rsidTr="00EE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0E91AAC" w14:textId="163C8AE4" w:rsidR="001F4D03" w:rsidRPr="001F4D03" w:rsidRDefault="00C768E2" w:rsidP="00060643">
            <w:pPr>
              <w:pStyle w:val="ListParagraph"/>
              <w:numPr>
                <w:ilvl w:val="0"/>
                <w:numId w:val="35"/>
              </w:numPr>
              <w:spacing w:before="120" w:after="120"/>
              <w:rPr>
                <w:b w:val="0"/>
                <w:bCs w:val="0"/>
              </w:rPr>
            </w:pPr>
            <w:r w:rsidRPr="001F4D03">
              <w:rPr>
                <w:b w:val="0"/>
                <w:bCs w:val="0"/>
              </w:rPr>
              <w:t xml:space="preserve">Team Lead notifies CCE of </w:t>
            </w:r>
            <w:r w:rsidR="003001C5" w:rsidRPr="001F4D03">
              <w:rPr>
                <w:b w:val="0"/>
                <w:bCs w:val="0"/>
              </w:rPr>
              <w:t>score at the end of Consensus</w:t>
            </w:r>
            <w:r w:rsidR="00C047DE" w:rsidRPr="001F4D03">
              <w:rPr>
                <w:b w:val="0"/>
                <w:bCs w:val="0"/>
              </w:rPr>
              <w:t xml:space="preserve">. </w:t>
            </w:r>
            <w:r w:rsidR="00D241E2" w:rsidRPr="001F4D03">
              <w:rPr>
                <w:b w:val="0"/>
                <w:bCs w:val="0"/>
              </w:rPr>
              <w:t>If your applicant is clearly high scoring, you can notify CCE even earlier</w:t>
            </w:r>
            <w:r w:rsidR="001F4D03" w:rsidRPr="001F4D03">
              <w:rPr>
                <w:b w:val="0"/>
                <w:bCs w:val="0"/>
              </w:rPr>
              <w:t>. If applicants are low scoring</w:t>
            </w:r>
            <w:r w:rsidR="001F4D03" w:rsidRPr="001F4D03">
              <w:t>,</w:t>
            </w:r>
            <w:r w:rsidR="001F4D03" w:rsidRPr="001F4D03">
              <w:rPr>
                <w:b w:val="0"/>
                <w:bCs w:val="0"/>
              </w:rPr>
              <w:t xml:space="preserve"> they have the right to decline site visit. </w:t>
            </w:r>
          </w:p>
          <w:p w14:paraId="5D015844" w14:textId="32635CE1" w:rsidR="001F4D03" w:rsidRPr="001F4D03" w:rsidRDefault="001F4D03" w:rsidP="00060643">
            <w:pPr>
              <w:pStyle w:val="ListParagraph"/>
              <w:numPr>
                <w:ilvl w:val="0"/>
                <w:numId w:val="35"/>
              </w:numPr>
              <w:spacing w:before="120" w:after="120"/>
              <w:rPr>
                <w:b w:val="0"/>
                <w:bCs w:val="0"/>
              </w:rPr>
            </w:pPr>
            <w:r w:rsidRPr="001F4D03">
              <w:rPr>
                <w:b w:val="0"/>
                <w:bCs w:val="0"/>
              </w:rPr>
              <w:t xml:space="preserve">Typically, once Consensus Calls are complete, the Team Lead begins coordinating site visit details with the applicant’s official point of contact (OPC). If you do not have much time in your schedule between completing Consensus and Site Visit, contact CCE to discuss </w:t>
            </w:r>
            <w:r w:rsidR="008157B7" w:rsidRPr="001F4D03">
              <w:rPr>
                <w:b w:val="0"/>
                <w:bCs w:val="0"/>
              </w:rPr>
              <w:t>whether</w:t>
            </w:r>
            <w:r w:rsidRPr="001F4D03">
              <w:rPr>
                <w:b w:val="0"/>
                <w:bCs w:val="0"/>
              </w:rPr>
              <w:t xml:space="preserve"> you can contact the OPC sooner. The OPC must be contacted no later than </w:t>
            </w:r>
            <w:r w:rsidR="008157B7">
              <w:rPr>
                <w:b w:val="0"/>
                <w:bCs w:val="0"/>
              </w:rPr>
              <w:t xml:space="preserve">three </w:t>
            </w:r>
            <w:r w:rsidRPr="001F4D03">
              <w:rPr>
                <w:b w:val="0"/>
                <w:bCs w:val="0"/>
              </w:rPr>
              <w:t xml:space="preserve">weeks prior to </w:t>
            </w:r>
            <w:proofErr w:type="gramStart"/>
            <w:r w:rsidRPr="001F4D03">
              <w:rPr>
                <w:b w:val="0"/>
                <w:bCs w:val="0"/>
              </w:rPr>
              <w:t>site</w:t>
            </w:r>
            <w:proofErr w:type="gramEnd"/>
            <w:r w:rsidRPr="001F4D03">
              <w:rPr>
                <w:b w:val="0"/>
                <w:bCs w:val="0"/>
              </w:rPr>
              <w:t xml:space="preserve"> visit.</w:t>
            </w:r>
          </w:p>
          <w:p w14:paraId="4964DB53" w14:textId="000733F7" w:rsidR="001F4D03" w:rsidRPr="001F4D03" w:rsidRDefault="001F4D03" w:rsidP="00060643">
            <w:pPr>
              <w:pStyle w:val="ListParagraph"/>
              <w:numPr>
                <w:ilvl w:val="0"/>
                <w:numId w:val="35"/>
              </w:numPr>
              <w:spacing w:before="120" w:after="120"/>
            </w:pPr>
            <w:r w:rsidRPr="001F4D03">
              <w:rPr>
                <w:b w:val="0"/>
                <w:bCs w:val="0"/>
              </w:rPr>
              <w:t xml:space="preserve">Document requests must be provided to the OPC 2 weeks prior to </w:t>
            </w:r>
            <w:proofErr w:type="gramStart"/>
            <w:r w:rsidRPr="001F4D03">
              <w:rPr>
                <w:b w:val="0"/>
                <w:bCs w:val="0"/>
              </w:rPr>
              <w:t>site</w:t>
            </w:r>
            <w:proofErr w:type="gramEnd"/>
            <w:r w:rsidRPr="001F4D03">
              <w:rPr>
                <w:b w:val="0"/>
                <w:bCs w:val="0"/>
              </w:rPr>
              <w:t xml:space="preserve"> visit. As the team lead, you will have a good idea about documents that the team will need to review, especially updated results. So, although the team is working on their SVIs, you can provide a list to the OPC now</w:t>
            </w:r>
            <w:r w:rsidR="00C90560">
              <w:rPr>
                <w:b w:val="0"/>
                <w:bCs w:val="0"/>
              </w:rPr>
              <w:t xml:space="preserve"> and send an updated one later if needed. </w:t>
            </w:r>
          </w:p>
        </w:tc>
      </w:tr>
    </w:tbl>
    <w:p w14:paraId="4F225572" w14:textId="77777777" w:rsidR="00132AD8" w:rsidRDefault="00132AD8" w:rsidP="00264F93">
      <w:pPr>
        <w:pStyle w:val="Heading1"/>
        <w:spacing w:before="360"/>
        <w:rPr>
          <w:b/>
          <w:bCs/>
        </w:rPr>
      </w:pPr>
      <w:r>
        <w:rPr>
          <w:b/>
          <w:bCs/>
        </w:rPr>
        <w:br w:type="page"/>
      </w:r>
    </w:p>
    <w:p w14:paraId="1290E713" w14:textId="5EE9EC7D" w:rsidR="00264F93" w:rsidRPr="00812941" w:rsidRDefault="00264F93" w:rsidP="00264F93">
      <w:pPr>
        <w:pStyle w:val="Heading1"/>
        <w:spacing w:before="360"/>
        <w:rPr>
          <w:b/>
          <w:bCs/>
        </w:rPr>
      </w:pPr>
      <w:r>
        <w:rPr>
          <w:b/>
          <w:bCs/>
        </w:rPr>
        <w:lastRenderedPageBreak/>
        <w:t>Site Visit Prep</w:t>
      </w:r>
      <w:r w:rsidRPr="00812941">
        <w:rPr>
          <w:b/>
          <w:bCs/>
        </w:rPr>
        <w:t xml:space="preserve">: Week </w:t>
      </w:r>
      <w:r>
        <w:rPr>
          <w:b/>
          <w:bCs/>
        </w:rPr>
        <w:t>10</w:t>
      </w:r>
    </w:p>
    <w:tbl>
      <w:tblPr>
        <w:tblStyle w:val="PlainTable2"/>
        <w:tblW w:w="0" w:type="auto"/>
        <w:tblLook w:val="04A0" w:firstRow="1" w:lastRow="0" w:firstColumn="1" w:lastColumn="0" w:noHBand="0" w:noVBand="1"/>
      </w:tblPr>
      <w:tblGrid>
        <w:gridCol w:w="10790"/>
      </w:tblGrid>
      <w:tr w:rsidR="00264F93" w14:paraId="2577DA4F" w14:textId="77777777" w:rsidTr="00F249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5BFD74D4" w14:textId="77777777" w:rsidR="00264F93" w:rsidRDefault="00264F93" w:rsidP="00F24903">
            <w:r>
              <w:t>DELIVERABLES</w:t>
            </w:r>
          </w:p>
        </w:tc>
      </w:tr>
      <w:tr w:rsidR="00264F93" w14:paraId="14A873C4" w14:textId="77777777" w:rsidTr="00F2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CBC9356" w14:textId="77777777" w:rsidR="00264F93" w:rsidRPr="00A64584" w:rsidRDefault="00B84387" w:rsidP="00060643">
            <w:pPr>
              <w:pStyle w:val="ListParagraph"/>
              <w:numPr>
                <w:ilvl w:val="0"/>
                <w:numId w:val="36"/>
              </w:numPr>
              <w:spacing w:before="120" w:after="120"/>
              <w:rPr>
                <w:b w:val="0"/>
              </w:rPr>
            </w:pPr>
            <w:r>
              <w:rPr>
                <w:b w:val="0"/>
              </w:rPr>
              <w:t xml:space="preserve">Site Visit Planning </w:t>
            </w:r>
            <w:r w:rsidR="00A64584">
              <w:rPr>
                <w:b w:val="0"/>
              </w:rPr>
              <w:t>between Team Lead and OPC</w:t>
            </w:r>
          </w:p>
          <w:p w14:paraId="07E6DF45" w14:textId="791E3A52" w:rsidR="00A64584" w:rsidRPr="00ED6E1E" w:rsidRDefault="00ED6E1E" w:rsidP="00060643">
            <w:pPr>
              <w:pStyle w:val="ListParagraph"/>
              <w:numPr>
                <w:ilvl w:val="0"/>
                <w:numId w:val="36"/>
              </w:numPr>
              <w:spacing w:before="120" w:after="120"/>
              <w:rPr>
                <w:b w:val="0"/>
              </w:rPr>
            </w:pPr>
            <w:r>
              <w:rPr>
                <w:b w:val="0"/>
              </w:rPr>
              <w:t>Team Conference Call – Site Visit Issue</w:t>
            </w:r>
            <w:r w:rsidR="00A75B3C">
              <w:rPr>
                <w:b w:val="0"/>
              </w:rPr>
              <w:t xml:space="preserve"> (SVI)</w:t>
            </w:r>
            <w:r>
              <w:rPr>
                <w:b w:val="0"/>
              </w:rPr>
              <w:t xml:space="preserve"> Works</w:t>
            </w:r>
            <w:r w:rsidR="00A75B3C">
              <w:rPr>
                <w:b w:val="0"/>
              </w:rPr>
              <w:t>heets</w:t>
            </w:r>
            <w:r>
              <w:rPr>
                <w:b w:val="0"/>
              </w:rPr>
              <w:t xml:space="preserve"> &amp; Document Prep discussion </w:t>
            </w:r>
          </w:p>
          <w:p w14:paraId="7EC310D4" w14:textId="77777777" w:rsidR="00ED6E1E" w:rsidRPr="00101541" w:rsidRDefault="00ED6E1E" w:rsidP="00060643">
            <w:pPr>
              <w:pStyle w:val="ListParagraph"/>
              <w:numPr>
                <w:ilvl w:val="0"/>
                <w:numId w:val="36"/>
              </w:numPr>
              <w:spacing w:before="120" w:after="120"/>
              <w:rPr>
                <w:b w:val="0"/>
              </w:rPr>
            </w:pPr>
            <w:r>
              <w:rPr>
                <w:b w:val="0"/>
              </w:rPr>
              <w:t xml:space="preserve">Item Leads </w:t>
            </w:r>
            <w:r w:rsidR="00A75B3C">
              <w:rPr>
                <w:b w:val="0"/>
              </w:rPr>
              <w:t>upload</w:t>
            </w:r>
            <w:r>
              <w:rPr>
                <w:b w:val="0"/>
              </w:rPr>
              <w:t xml:space="preserve"> 1</w:t>
            </w:r>
            <w:r w:rsidRPr="00ED6E1E">
              <w:rPr>
                <w:b w:val="0"/>
                <w:vertAlign w:val="superscript"/>
              </w:rPr>
              <w:t>st</w:t>
            </w:r>
            <w:r>
              <w:rPr>
                <w:b w:val="0"/>
              </w:rPr>
              <w:t xml:space="preserve"> draft of </w:t>
            </w:r>
            <w:r w:rsidR="00A75B3C">
              <w:rPr>
                <w:b w:val="0"/>
              </w:rPr>
              <w:t xml:space="preserve">SVI Worksheets into MS Teams </w:t>
            </w:r>
          </w:p>
          <w:p w14:paraId="5207E9FD" w14:textId="356B0C72" w:rsidR="00101541" w:rsidRPr="00101541" w:rsidRDefault="00101541" w:rsidP="00060643">
            <w:pPr>
              <w:pStyle w:val="ListParagraph"/>
              <w:numPr>
                <w:ilvl w:val="0"/>
                <w:numId w:val="36"/>
              </w:numPr>
              <w:spacing w:before="120" w:after="120"/>
              <w:rPr>
                <w:b w:val="0"/>
              </w:rPr>
            </w:pPr>
            <w:r w:rsidRPr="009007AB">
              <w:rPr>
                <w:b w:val="0"/>
              </w:rPr>
              <w:t xml:space="preserve">Provide OPC </w:t>
            </w:r>
            <w:r>
              <w:rPr>
                <w:b w:val="0"/>
              </w:rPr>
              <w:t xml:space="preserve">with an initial document request list </w:t>
            </w:r>
          </w:p>
        </w:tc>
      </w:tr>
      <w:tr w:rsidR="00264F93" w14:paraId="1D13598E" w14:textId="77777777" w:rsidTr="00F249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1D6DEC6A" w14:textId="77777777" w:rsidR="00264F93" w:rsidRPr="00245C82" w:rsidRDefault="00264F93" w:rsidP="00F24903">
            <w:pPr>
              <w:rPr>
                <w:b w:val="0"/>
              </w:rPr>
            </w:pPr>
            <w:r>
              <w:t xml:space="preserve">RESOURCES - </w:t>
            </w:r>
            <w:r w:rsidRPr="002E35A2">
              <w:rPr>
                <w:b w:val="0"/>
                <w:bCs w:val="0"/>
              </w:rPr>
              <w:t xml:space="preserve">Materials can be found in MS Teams </w:t>
            </w:r>
          </w:p>
        </w:tc>
      </w:tr>
      <w:tr w:rsidR="00264F93" w14:paraId="0652BEB2" w14:textId="77777777" w:rsidTr="00F2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CF01C14" w14:textId="77777777" w:rsidR="00264F93" w:rsidRPr="007F3CBF" w:rsidRDefault="007F3CBF" w:rsidP="00060643">
            <w:pPr>
              <w:pStyle w:val="ListParagraph"/>
              <w:numPr>
                <w:ilvl w:val="0"/>
                <w:numId w:val="35"/>
              </w:numPr>
              <w:spacing w:before="120" w:after="120"/>
              <w:rPr>
                <w:b w:val="0"/>
                <w:bCs w:val="0"/>
              </w:rPr>
            </w:pPr>
            <w:r>
              <w:rPr>
                <w:b w:val="0"/>
                <w:bCs w:val="0"/>
              </w:rPr>
              <w:t xml:space="preserve">Site Visit Schedule </w:t>
            </w:r>
          </w:p>
          <w:p w14:paraId="7FC8914F" w14:textId="77777777" w:rsidR="007F3CBF" w:rsidRPr="009E18A6" w:rsidRDefault="007F3CBF" w:rsidP="00060643">
            <w:pPr>
              <w:pStyle w:val="ListParagraph"/>
              <w:numPr>
                <w:ilvl w:val="0"/>
                <w:numId w:val="35"/>
              </w:numPr>
              <w:spacing w:before="120" w:after="120"/>
              <w:rPr>
                <w:b w:val="0"/>
                <w:bCs w:val="0"/>
              </w:rPr>
            </w:pPr>
            <w:r>
              <w:rPr>
                <w:b w:val="0"/>
                <w:bCs w:val="0"/>
              </w:rPr>
              <w:t xml:space="preserve">Site Visit Issue Worksheet </w:t>
            </w:r>
          </w:p>
          <w:p w14:paraId="0A5F5529" w14:textId="3F14CE70" w:rsidR="009E18A6" w:rsidRPr="007F3CBF" w:rsidRDefault="009E18A6" w:rsidP="00060643">
            <w:pPr>
              <w:pStyle w:val="ListParagraph"/>
              <w:numPr>
                <w:ilvl w:val="0"/>
                <w:numId w:val="35"/>
              </w:numPr>
              <w:spacing w:before="120" w:after="120"/>
              <w:rPr>
                <w:b w:val="0"/>
                <w:bCs w:val="0"/>
              </w:rPr>
            </w:pPr>
            <w:r>
              <w:rPr>
                <w:b w:val="0"/>
                <w:bCs w:val="0"/>
              </w:rPr>
              <w:t xml:space="preserve">List of Items Needed </w:t>
            </w:r>
            <w:r w:rsidR="00414D7A">
              <w:rPr>
                <w:b w:val="0"/>
                <w:bCs w:val="0"/>
              </w:rPr>
              <w:t xml:space="preserve">for Site Visit </w:t>
            </w:r>
          </w:p>
        </w:tc>
      </w:tr>
      <w:tr w:rsidR="00264F93" w14:paraId="1E0B99B4" w14:textId="77777777" w:rsidTr="00F249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2F6A5A01" w14:textId="77777777" w:rsidR="00264F93" w:rsidRDefault="00264F93" w:rsidP="00F24903">
            <w:r>
              <w:t>NOTES</w:t>
            </w:r>
          </w:p>
        </w:tc>
      </w:tr>
      <w:tr w:rsidR="00264F93" w:rsidRPr="00FB1991" w14:paraId="25A09D7E" w14:textId="77777777" w:rsidTr="00F2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F218D23" w14:textId="7651953F" w:rsidR="00D935C7" w:rsidRPr="00C135C9" w:rsidRDefault="00D935C7" w:rsidP="00060643">
            <w:pPr>
              <w:pStyle w:val="ListParagraph"/>
              <w:numPr>
                <w:ilvl w:val="0"/>
                <w:numId w:val="40"/>
              </w:numPr>
            </w:pPr>
            <w:r w:rsidRPr="00C135C9">
              <w:t>As you work with the OPC on the site visit schedule:</w:t>
            </w:r>
          </w:p>
          <w:p w14:paraId="45307F09" w14:textId="77777777" w:rsidR="00D935C7" w:rsidRPr="00C135C9" w:rsidRDefault="00D935C7" w:rsidP="00060643">
            <w:pPr>
              <w:pStyle w:val="ListParagraph"/>
              <w:numPr>
                <w:ilvl w:val="0"/>
                <w:numId w:val="41"/>
              </w:numPr>
              <w:rPr>
                <w:b w:val="0"/>
              </w:rPr>
            </w:pPr>
            <w:r w:rsidRPr="00C135C9">
              <w:rPr>
                <w:b w:val="0"/>
              </w:rPr>
              <w:t xml:space="preserve">Each category interview should be schedule for 1.5 to 2 </w:t>
            </w:r>
            <w:proofErr w:type="gramStart"/>
            <w:r w:rsidRPr="00C135C9">
              <w:rPr>
                <w:b w:val="0"/>
              </w:rPr>
              <w:t>hours</w:t>
            </w:r>
            <w:proofErr w:type="gramEnd"/>
          </w:p>
          <w:p w14:paraId="708657C1" w14:textId="699A7A73" w:rsidR="00D935C7" w:rsidRPr="005451AA" w:rsidRDefault="00D935C7" w:rsidP="00060643">
            <w:pPr>
              <w:pStyle w:val="ListParagraph"/>
              <w:numPr>
                <w:ilvl w:val="0"/>
                <w:numId w:val="41"/>
              </w:numPr>
              <w:rPr>
                <w:b w:val="0"/>
              </w:rPr>
            </w:pPr>
            <w:r w:rsidRPr="00C135C9">
              <w:rPr>
                <w:b w:val="0"/>
              </w:rPr>
              <w:t xml:space="preserve">Include a meeting time with the Highest Ranking Official to complete Due Diligence Form (typically </w:t>
            </w:r>
            <w:r w:rsidRPr="005451AA">
              <w:rPr>
                <w:b w:val="0"/>
              </w:rPr>
              <w:t xml:space="preserve">immediately </w:t>
            </w:r>
            <w:r w:rsidR="00C135C9" w:rsidRPr="005451AA">
              <w:rPr>
                <w:b w:val="0"/>
              </w:rPr>
              <w:t>before/</w:t>
            </w:r>
            <w:r w:rsidRPr="005451AA">
              <w:rPr>
                <w:b w:val="0"/>
              </w:rPr>
              <w:t>after opening meeting)</w:t>
            </w:r>
          </w:p>
          <w:p w14:paraId="6CE17EFF" w14:textId="77777777" w:rsidR="00D935C7" w:rsidRPr="005451AA" w:rsidRDefault="00D935C7" w:rsidP="00060643">
            <w:pPr>
              <w:pStyle w:val="ListParagraph"/>
              <w:numPr>
                <w:ilvl w:val="0"/>
                <w:numId w:val="41"/>
              </w:numPr>
              <w:rPr>
                <w:b w:val="0"/>
              </w:rPr>
            </w:pPr>
            <w:r w:rsidRPr="005451AA">
              <w:rPr>
                <w:b w:val="0"/>
              </w:rPr>
              <w:t>Ask if there are any special events, like a Board Meeting, happening during the site visit that the team can participate in</w:t>
            </w:r>
          </w:p>
          <w:p w14:paraId="21D1EE74" w14:textId="77777777" w:rsidR="00D935C7" w:rsidRPr="005451AA" w:rsidRDefault="00D935C7" w:rsidP="00060643">
            <w:pPr>
              <w:pStyle w:val="ListParagraph"/>
              <w:numPr>
                <w:ilvl w:val="0"/>
                <w:numId w:val="41"/>
              </w:numPr>
              <w:rPr>
                <w:b w:val="0"/>
              </w:rPr>
            </w:pPr>
            <w:r w:rsidRPr="005451AA">
              <w:rPr>
                <w:b w:val="0"/>
              </w:rPr>
              <w:t xml:space="preserve">Make sure there is enough time for the team to caucus each day on </w:t>
            </w:r>
            <w:proofErr w:type="gramStart"/>
            <w:r w:rsidRPr="005451AA">
              <w:rPr>
                <w:b w:val="0"/>
              </w:rPr>
              <w:t>site</w:t>
            </w:r>
            <w:proofErr w:type="gramEnd"/>
          </w:p>
          <w:p w14:paraId="0DB5AEB0" w14:textId="77777777" w:rsidR="00D935C7" w:rsidRPr="005451AA" w:rsidRDefault="00D935C7" w:rsidP="00060643">
            <w:pPr>
              <w:pStyle w:val="ListParagraph"/>
              <w:numPr>
                <w:ilvl w:val="0"/>
                <w:numId w:val="41"/>
              </w:numPr>
              <w:rPr>
                <w:b w:val="0"/>
              </w:rPr>
            </w:pPr>
            <w:r w:rsidRPr="005451AA">
              <w:rPr>
                <w:b w:val="0"/>
              </w:rPr>
              <w:t xml:space="preserve">Schedule a few minutes at the end of each day to meet with the OPC to discuss any </w:t>
            </w:r>
            <w:proofErr w:type="gramStart"/>
            <w:r w:rsidRPr="005451AA">
              <w:rPr>
                <w:b w:val="0"/>
              </w:rPr>
              <w:t>changes</w:t>
            </w:r>
            <w:proofErr w:type="gramEnd"/>
            <w:r w:rsidRPr="005451AA">
              <w:rPr>
                <w:b w:val="0"/>
              </w:rPr>
              <w:t xml:space="preserve"> to review the next day’s schedule and make any needed changes, request additional documents, etc.</w:t>
            </w:r>
          </w:p>
          <w:p w14:paraId="0DFB418D" w14:textId="77777777" w:rsidR="00D935C7" w:rsidRPr="005451AA" w:rsidRDefault="00D935C7" w:rsidP="00060643">
            <w:pPr>
              <w:pStyle w:val="ListParagraph"/>
              <w:numPr>
                <w:ilvl w:val="0"/>
                <w:numId w:val="41"/>
              </w:numPr>
              <w:rPr>
                <w:b w:val="0"/>
              </w:rPr>
            </w:pPr>
            <w:r w:rsidRPr="005451AA">
              <w:rPr>
                <w:b w:val="0"/>
              </w:rPr>
              <w:t xml:space="preserve">Have them schedule time with each of the applicant’s category champions for follow up </w:t>
            </w:r>
            <w:proofErr w:type="gramStart"/>
            <w:r w:rsidRPr="005451AA">
              <w:rPr>
                <w:b w:val="0"/>
              </w:rPr>
              <w:t>interviews</w:t>
            </w:r>
            <w:proofErr w:type="gramEnd"/>
          </w:p>
          <w:p w14:paraId="7B0E66C1" w14:textId="42F1FF95" w:rsidR="00D935C7" w:rsidRPr="005451AA" w:rsidRDefault="00D935C7" w:rsidP="00060643">
            <w:pPr>
              <w:pStyle w:val="ListParagraph"/>
              <w:numPr>
                <w:ilvl w:val="0"/>
                <w:numId w:val="41"/>
              </w:numPr>
              <w:rPr>
                <w:b w:val="0"/>
              </w:rPr>
            </w:pPr>
            <w:r w:rsidRPr="005451AA">
              <w:rPr>
                <w:b w:val="0"/>
              </w:rPr>
              <w:t xml:space="preserve">Remind them that each examiner team will need an </w:t>
            </w:r>
            <w:r w:rsidR="005451AA" w:rsidRPr="005451AA">
              <w:rPr>
                <w:b w:val="0"/>
              </w:rPr>
              <w:t xml:space="preserve">employee to walk around with them during walk-around </w:t>
            </w:r>
            <w:proofErr w:type="gramStart"/>
            <w:r w:rsidR="005451AA" w:rsidRPr="005451AA">
              <w:rPr>
                <w:b w:val="0"/>
              </w:rPr>
              <w:t>questions</w:t>
            </w:r>
            <w:proofErr w:type="gramEnd"/>
            <w:r w:rsidR="005451AA" w:rsidRPr="005451AA">
              <w:rPr>
                <w:b w:val="0"/>
              </w:rPr>
              <w:t xml:space="preserve"> </w:t>
            </w:r>
          </w:p>
          <w:p w14:paraId="72890494" w14:textId="77777777" w:rsidR="00D935C7" w:rsidRPr="005451AA" w:rsidRDefault="00D935C7" w:rsidP="00060643">
            <w:pPr>
              <w:pStyle w:val="ListParagraph"/>
              <w:numPr>
                <w:ilvl w:val="0"/>
                <w:numId w:val="41"/>
              </w:numPr>
              <w:rPr>
                <w:b w:val="0"/>
              </w:rPr>
            </w:pPr>
            <w:r w:rsidRPr="005451AA">
              <w:rPr>
                <w:b w:val="0"/>
              </w:rPr>
              <w:t xml:space="preserve">Notify of any dietary restrictions </w:t>
            </w:r>
          </w:p>
          <w:p w14:paraId="0D819562" w14:textId="35FD7B07" w:rsidR="00D935C7" w:rsidRPr="00BA141A" w:rsidRDefault="00D935C7" w:rsidP="00060643">
            <w:pPr>
              <w:pStyle w:val="ListParagraph"/>
              <w:numPr>
                <w:ilvl w:val="0"/>
                <w:numId w:val="13"/>
              </w:numPr>
              <w:rPr>
                <w:b w:val="0"/>
              </w:rPr>
            </w:pPr>
            <w:r w:rsidRPr="00BA141A">
              <w:rPr>
                <w:b w:val="0"/>
              </w:rPr>
              <w:t xml:space="preserve">Discuss the opening meeting with the applicant. You will be presenting a brief overview of the evaluation process. They will have an opportunity to welcome the examination team with a presentation (not to exceed </w:t>
            </w:r>
            <w:r w:rsidR="00BA141A" w:rsidRPr="00BA141A">
              <w:rPr>
                <w:b w:val="0"/>
              </w:rPr>
              <w:t xml:space="preserve">1 </w:t>
            </w:r>
            <w:r w:rsidRPr="00BA141A">
              <w:rPr>
                <w:b w:val="0"/>
              </w:rPr>
              <w:t>hour). Their presentation may include the story of their organization’s business model, their success story, best practices, previous feedback and how that was used, etc. The examiners will have the opportunity to ask any questions that they may have during the opening meeting, but they are typically more general questions about the organization; more specific questions will be addressed during Category interviews.</w:t>
            </w:r>
          </w:p>
          <w:p w14:paraId="3F4C8E91" w14:textId="6E6836FE" w:rsidR="00D935C7" w:rsidRPr="00C67A09" w:rsidRDefault="00D935C7" w:rsidP="00060643">
            <w:pPr>
              <w:pStyle w:val="ListParagraph"/>
              <w:numPr>
                <w:ilvl w:val="0"/>
                <w:numId w:val="13"/>
              </w:numPr>
              <w:rPr>
                <w:b w:val="0"/>
              </w:rPr>
            </w:pPr>
            <w:r w:rsidRPr="00C67A09">
              <w:rPr>
                <w:b w:val="0"/>
              </w:rPr>
              <w:t xml:space="preserve">Ask the OPC about the company culture’s dress attire and pass information along to the team. </w:t>
            </w:r>
          </w:p>
          <w:p w14:paraId="2A01E450" w14:textId="770632D4" w:rsidR="00264F93" w:rsidRPr="001F4D03" w:rsidRDefault="00D935C7" w:rsidP="00060643">
            <w:pPr>
              <w:pStyle w:val="ListParagraph"/>
              <w:numPr>
                <w:ilvl w:val="0"/>
                <w:numId w:val="35"/>
              </w:numPr>
              <w:spacing w:before="120" w:after="120"/>
            </w:pPr>
            <w:r w:rsidRPr="00C67A09">
              <w:rPr>
                <w:b w:val="0"/>
              </w:rPr>
              <w:t>SVI Tips: examiners should have around 3 SVIs per category; all comments must be verified and clarified on site; examiners can request demos of software, dashboards, etc.; leverage any meeting that the applicant has already scheduled</w:t>
            </w:r>
          </w:p>
        </w:tc>
      </w:tr>
    </w:tbl>
    <w:p w14:paraId="61C45D47" w14:textId="77777777" w:rsidR="00132AD8" w:rsidRDefault="00132AD8" w:rsidP="00F623DE">
      <w:pPr>
        <w:pStyle w:val="Heading1"/>
        <w:spacing w:before="360"/>
        <w:rPr>
          <w:b/>
          <w:bCs/>
        </w:rPr>
      </w:pPr>
      <w:r>
        <w:rPr>
          <w:b/>
          <w:bCs/>
        </w:rPr>
        <w:br w:type="page"/>
      </w:r>
    </w:p>
    <w:p w14:paraId="7F3BAE2F" w14:textId="4BE9C200" w:rsidR="00DC663B" w:rsidRPr="00DF7458" w:rsidRDefault="00DC663B" w:rsidP="00F623DE">
      <w:pPr>
        <w:pStyle w:val="Heading1"/>
        <w:spacing w:before="360"/>
        <w:rPr>
          <w:b/>
          <w:bCs/>
        </w:rPr>
      </w:pPr>
      <w:r w:rsidRPr="00DF7458">
        <w:rPr>
          <w:b/>
          <w:bCs/>
        </w:rPr>
        <w:lastRenderedPageBreak/>
        <w:t>Site Visit</w:t>
      </w:r>
      <w:r w:rsidR="00087127" w:rsidRPr="00DF7458">
        <w:rPr>
          <w:b/>
          <w:bCs/>
        </w:rPr>
        <w:t xml:space="preserve"> </w:t>
      </w:r>
      <w:r w:rsidR="00377C88">
        <w:rPr>
          <w:b/>
          <w:bCs/>
        </w:rPr>
        <w:t>Prep</w:t>
      </w:r>
      <w:r w:rsidRPr="00DF7458">
        <w:rPr>
          <w:b/>
          <w:bCs/>
        </w:rPr>
        <w:t xml:space="preserve"> Week</w:t>
      </w:r>
      <w:r w:rsidR="000E2E1B">
        <w:rPr>
          <w:b/>
          <w:bCs/>
        </w:rPr>
        <w:t xml:space="preserve">: </w:t>
      </w:r>
      <w:r w:rsidRPr="00DF7458">
        <w:rPr>
          <w:b/>
          <w:bCs/>
        </w:rPr>
        <w:t>1</w:t>
      </w:r>
      <w:r w:rsidR="00264F93">
        <w:rPr>
          <w:b/>
          <w:bCs/>
        </w:rPr>
        <w:t>1</w:t>
      </w:r>
    </w:p>
    <w:tbl>
      <w:tblPr>
        <w:tblStyle w:val="PlainTable2"/>
        <w:tblW w:w="0" w:type="auto"/>
        <w:tblLook w:val="04A0" w:firstRow="1" w:lastRow="0" w:firstColumn="1" w:lastColumn="0" w:noHBand="0" w:noVBand="1"/>
      </w:tblPr>
      <w:tblGrid>
        <w:gridCol w:w="10790"/>
      </w:tblGrid>
      <w:tr w:rsidR="00225EE6" w14:paraId="3151C7CB" w14:textId="77777777" w:rsidTr="003962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20352178" w14:textId="77777777" w:rsidR="00225EE6" w:rsidRDefault="00225EE6" w:rsidP="005027FC">
            <w:r>
              <w:t>DELIVERABLES</w:t>
            </w:r>
          </w:p>
        </w:tc>
      </w:tr>
      <w:tr w:rsidR="00225EE6" w:rsidRPr="00AC66A8" w14:paraId="0A5592FB" w14:textId="77777777" w:rsidTr="0050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82A30B4" w14:textId="77777777" w:rsidR="00DF7458" w:rsidRPr="003275F1" w:rsidRDefault="00DF7458" w:rsidP="00060643">
            <w:pPr>
              <w:pStyle w:val="ListParagraph"/>
              <w:numPr>
                <w:ilvl w:val="0"/>
                <w:numId w:val="14"/>
              </w:numPr>
              <w:ind w:left="360"/>
              <w:rPr>
                <w:b w:val="0"/>
              </w:rPr>
            </w:pPr>
            <w:r w:rsidRPr="00740B21">
              <w:rPr>
                <w:b w:val="0"/>
              </w:rPr>
              <w:t>Team Lead finalizes Site Visit Schedule with OPC</w:t>
            </w:r>
          </w:p>
          <w:p w14:paraId="45DD58C5" w14:textId="1AE70EB3" w:rsidR="003275F1" w:rsidRPr="00540146" w:rsidRDefault="003275F1" w:rsidP="00060643">
            <w:pPr>
              <w:pStyle w:val="ListParagraph"/>
              <w:numPr>
                <w:ilvl w:val="0"/>
                <w:numId w:val="14"/>
              </w:numPr>
              <w:ind w:left="360"/>
              <w:rPr>
                <w:b w:val="0"/>
              </w:rPr>
            </w:pPr>
            <w:r>
              <w:rPr>
                <w:b w:val="0"/>
              </w:rPr>
              <w:t>Item Backups provide feedback</w:t>
            </w:r>
            <w:r w:rsidR="00540146">
              <w:rPr>
                <w:b w:val="0"/>
              </w:rPr>
              <w:t xml:space="preserve"> on SVI worksheets </w:t>
            </w:r>
            <w:r w:rsidR="00CF5646">
              <w:rPr>
                <w:b w:val="0"/>
              </w:rPr>
              <w:t xml:space="preserve">in MS Teams </w:t>
            </w:r>
          </w:p>
          <w:p w14:paraId="7E990DC1" w14:textId="115F6480" w:rsidR="00540146" w:rsidRPr="00CF5646" w:rsidRDefault="00540146" w:rsidP="00060643">
            <w:pPr>
              <w:pStyle w:val="ListParagraph"/>
              <w:numPr>
                <w:ilvl w:val="0"/>
                <w:numId w:val="14"/>
              </w:numPr>
              <w:ind w:left="360"/>
              <w:rPr>
                <w:b w:val="0"/>
              </w:rPr>
            </w:pPr>
            <w:r>
              <w:rPr>
                <w:b w:val="0"/>
              </w:rPr>
              <w:t xml:space="preserve">Team Site Visit Planning Call </w:t>
            </w:r>
          </w:p>
          <w:p w14:paraId="7830FC8D" w14:textId="56461E91" w:rsidR="00225EE6" w:rsidRPr="00BA44E7" w:rsidRDefault="00CF5646" w:rsidP="00060643">
            <w:pPr>
              <w:pStyle w:val="ListParagraph"/>
              <w:numPr>
                <w:ilvl w:val="0"/>
                <w:numId w:val="14"/>
              </w:numPr>
              <w:ind w:left="360"/>
              <w:rPr>
                <w:b w:val="0"/>
              </w:rPr>
            </w:pPr>
            <w:r>
              <w:rPr>
                <w:b w:val="0"/>
              </w:rPr>
              <w:t xml:space="preserve">Item Leads revise SVI worksheets in MS Teams </w:t>
            </w:r>
          </w:p>
        </w:tc>
      </w:tr>
      <w:tr w:rsidR="00225EE6" w14:paraId="2A63ECCB"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0FF44E13" w14:textId="6D872A4B" w:rsidR="00225EE6" w:rsidRDefault="00BE4791" w:rsidP="005027FC">
            <w:r>
              <w:t xml:space="preserve">RESOURCES - </w:t>
            </w:r>
            <w:r w:rsidRPr="002E35A2">
              <w:rPr>
                <w:b w:val="0"/>
                <w:bCs w:val="0"/>
              </w:rPr>
              <w:t>Materials can be found in MS Teams</w:t>
            </w:r>
          </w:p>
        </w:tc>
      </w:tr>
      <w:tr w:rsidR="00225EE6" w:rsidRPr="003644A9" w14:paraId="1F5EFBAE" w14:textId="77777777" w:rsidTr="0050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7FFBA02" w14:textId="77777777" w:rsidR="00627D6D" w:rsidRPr="00627D6D" w:rsidRDefault="00BA44E7" w:rsidP="00060643">
            <w:pPr>
              <w:pStyle w:val="ListParagraph"/>
              <w:numPr>
                <w:ilvl w:val="0"/>
                <w:numId w:val="35"/>
              </w:numPr>
              <w:rPr>
                <w:b w:val="0"/>
              </w:rPr>
            </w:pPr>
            <w:r w:rsidRPr="00627D6D">
              <w:rPr>
                <w:b w:val="0"/>
              </w:rPr>
              <w:t>Sample Site Visit Schedule</w:t>
            </w:r>
          </w:p>
          <w:p w14:paraId="07FD66D7" w14:textId="7EE31092" w:rsidR="00225EE6" w:rsidRPr="00627D6D" w:rsidRDefault="00BA44E7" w:rsidP="00060643">
            <w:pPr>
              <w:pStyle w:val="ListParagraph"/>
              <w:numPr>
                <w:ilvl w:val="0"/>
                <w:numId w:val="35"/>
              </w:numPr>
              <w:rPr>
                <w:b w:val="0"/>
              </w:rPr>
            </w:pPr>
            <w:r w:rsidRPr="00627D6D">
              <w:rPr>
                <w:b w:val="0"/>
              </w:rPr>
              <w:t>Sample Walk-Around Questions</w:t>
            </w:r>
          </w:p>
        </w:tc>
      </w:tr>
      <w:tr w:rsidR="00225EE6" w14:paraId="448818CD" w14:textId="77777777" w:rsidTr="00396203">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19EA172F" w14:textId="77777777" w:rsidR="00225EE6" w:rsidRDefault="00225EE6" w:rsidP="005027FC">
            <w:r>
              <w:t>NOTES</w:t>
            </w:r>
          </w:p>
        </w:tc>
      </w:tr>
      <w:tr w:rsidR="00225EE6" w:rsidRPr="00994260" w14:paraId="220092AD" w14:textId="77777777" w:rsidTr="0050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42C4930" w14:textId="35C3F59B" w:rsidR="00E75333" w:rsidRPr="00994260" w:rsidRDefault="00E75333" w:rsidP="00E75333">
            <w:pPr>
              <w:rPr>
                <w:b w:val="0"/>
                <w:bCs w:val="0"/>
              </w:rPr>
            </w:pPr>
          </w:p>
        </w:tc>
      </w:tr>
    </w:tbl>
    <w:p w14:paraId="58F58766" w14:textId="78234BD8" w:rsidR="00377C88" w:rsidRPr="00812941" w:rsidRDefault="00377C88" w:rsidP="00377C88">
      <w:pPr>
        <w:pStyle w:val="Heading1"/>
        <w:spacing w:before="360"/>
        <w:rPr>
          <w:b/>
          <w:bCs/>
        </w:rPr>
      </w:pPr>
      <w:r>
        <w:rPr>
          <w:b/>
          <w:bCs/>
        </w:rPr>
        <w:t>Site Visit Prep</w:t>
      </w:r>
      <w:r w:rsidRPr="00812941">
        <w:rPr>
          <w:b/>
          <w:bCs/>
        </w:rPr>
        <w:t xml:space="preserve">: Week </w:t>
      </w:r>
      <w:r>
        <w:rPr>
          <w:b/>
          <w:bCs/>
        </w:rPr>
        <w:t>12</w:t>
      </w:r>
    </w:p>
    <w:tbl>
      <w:tblPr>
        <w:tblStyle w:val="PlainTable2"/>
        <w:tblW w:w="0" w:type="auto"/>
        <w:tblLook w:val="04A0" w:firstRow="1" w:lastRow="0" w:firstColumn="1" w:lastColumn="0" w:noHBand="0" w:noVBand="1"/>
      </w:tblPr>
      <w:tblGrid>
        <w:gridCol w:w="10790"/>
      </w:tblGrid>
      <w:tr w:rsidR="00377C88" w14:paraId="7C212B1B" w14:textId="77777777" w:rsidTr="00F249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5E584A24" w14:textId="77777777" w:rsidR="00377C88" w:rsidRDefault="00377C88" w:rsidP="00F24903">
            <w:r>
              <w:t>DELIVERABLES</w:t>
            </w:r>
          </w:p>
        </w:tc>
      </w:tr>
      <w:tr w:rsidR="00377C88" w14:paraId="7CE22583" w14:textId="77777777" w:rsidTr="00F2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56B591B" w14:textId="751C79BF" w:rsidR="0096295C" w:rsidRPr="0096295C" w:rsidRDefault="0096295C" w:rsidP="00060643">
            <w:pPr>
              <w:pStyle w:val="ListParagraph"/>
              <w:numPr>
                <w:ilvl w:val="0"/>
                <w:numId w:val="37"/>
              </w:numPr>
              <w:rPr>
                <w:b w:val="0"/>
                <w:bCs w:val="0"/>
              </w:rPr>
            </w:pPr>
            <w:r>
              <w:rPr>
                <w:b w:val="0"/>
                <w:bCs w:val="0"/>
              </w:rPr>
              <w:t xml:space="preserve">Team reviews SVI worksheets and provide feedback </w:t>
            </w:r>
            <w:r w:rsidR="0008323F">
              <w:rPr>
                <w:b w:val="0"/>
                <w:bCs w:val="0"/>
              </w:rPr>
              <w:t xml:space="preserve">in MS Teams </w:t>
            </w:r>
          </w:p>
          <w:p w14:paraId="36C79680" w14:textId="1731616C" w:rsidR="0096295C" w:rsidRPr="0008323F" w:rsidRDefault="0096295C" w:rsidP="00060643">
            <w:pPr>
              <w:pStyle w:val="ListParagraph"/>
              <w:numPr>
                <w:ilvl w:val="0"/>
                <w:numId w:val="37"/>
              </w:numPr>
              <w:rPr>
                <w:b w:val="0"/>
                <w:bCs w:val="0"/>
              </w:rPr>
            </w:pPr>
            <w:r>
              <w:rPr>
                <w:b w:val="0"/>
                <w:bCs w:val="0"/>
              </w:rPr>
              <w:t>Item Lead rev</w:t>
            </w:r>
            <w:r w:rsidR="0008323F">
              <w:rPr>
                <w:b w:val="0"/>
                <w:bCs w:val="0"/>
              </w:rPr>
              <w:t xml:space="preserve">ises SVI worksheets to incorporate </w:t>
            </w:r>
            <w:proofErr w:type="gramStart"/>
            <w:r w:rsidR="0008323F">
              <w:rPr>
                <w:b w:val="0"/>
                <w:bCs w:val="0"/>
              </w:rPr>
              <w:t>feedback</w:t>
            </w:r>
            <w:proofErr w:type="gramEnd"/>
            <w:r w:rsidR="0008323F">
              <w:rPr>
                <w:b w:val="0"/>
                <w:bCs w:val="0"/>
              </w:rPr>
              <w:t xml:space="preserve"> </w:t>
            </w:r>
          </w:p>
          <w:p w14:paraId="57266614" w14:textId="7F63C81B" w:rsidR="0008323F" w:rsidRPr="0096295C" w:rsidRDefault="0008323F" w:rsidP="00060643">
            <w:pPr>
              <w:pStyle w:val="ListParagraph"/>
              <w:numPr>
                <w:ilvl w:val="0"/>
                <w:numId w:val="37"/>
              </w:numPr>
              <w:rPr>
                <w:b w:val="0"/>
                <w:bCs w:val="0"/>
              </w:rPr>
            </w:pPr>
            <w:r>
              <w:rPr>
                <w:b w:val="0"/>
                <w:bCs w:val="0"/>
              </w:rPr>
              <w:t xml:space="preserve">Team Lead submits final document </w:t>
            </w:r>
            <w:r w:rsidR="009E18A6">
              <w:rPr>
                <w:b w:val="0"/>
                <w:bCs w:val="0"/>
              </w:rPr>
              <w:t xml:space="preserve">request to </w:t>
            </w:r>
            <w:proofErr w:type="gramStart"/>
            <w:r w:rsidR="009E18A6">
              <w:rPr>
                <w:b w:val="0"/>
                <w:bCs w:val="0"/>
              </w:rPr>
              <w:t>OPC</w:t>
            </w:r>
            <w:proofErr w:type="gramEnd"/>
          </w:p>
          <w:p w14:paraId="1F7F9775" w14:textId="6EDCAE35" w:rsidR="0008323F" w:rsidRPr="0008323F" w:rsidRDefault="000E2E1B" w:rsidP="00060643">
            <w:pPr>
              <w:pStyle w:val="ListParagraph"/>
              <w:numPr>
                <w:ilvl w:val="0"/>
                <w:numId w:val="37"/>
              </w:numPr>
              <w:rPr>
                <w:b w:val="0"/>
                <w:bCs w:val="0"/>
              </w:rPr>
            </w:pPr>
            <w:r w:rsidRPr="009E06A6">
              <w:rPr>
                <w:b w:val="0"/>
                <w:bCs w:val="0"/>
              </w:rPr>
              <w:t>Team Lead completes Site Visit Opening Slides</w:t>
            </w:r>
          </w:p>
        </w:tc>
      </w:tr>
      <w:tr w:rsidR="00377C88" w14:paraId="6BF125BC" w14:textId="77777777" w:rsidTr="00132AD8">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0AC613C5" w14:textId="77777777" w:rsidR="00377C88" w:rsidRPr="005676AF" w:rsidRDefault="00377C88" w:rsidP="00F24903">
            <w:pPr>
              <w:rPr>
                <w:b w:val="0"/>
              </w:rPr>
            </w:pPr>
            <w:r w:rsidRPr="005676AF">
              <w:t xml:space="preserve">RESOURCES - </w:t>
            </w:r>
            <w:r w:rsidRPr="005676AF">
              <w:rPr>
                <w:b w:val="0"/>
                <w:bCs w:val="0"/>
              </w:rPr>
              <w:t xml:space="preserve">Materials can be found in MS Teams </w:t>
            </w:r>
          </w:p>
        </w:tc>
      </w:tr>
      <w:tr w:rsidR="00377C88" w14:paraId="76EB4433" w14:textId="77777777" w:rsidTr="00D93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auto"/>
          </w:tcPr>
          <w:p w14:paraId="1D418DD7" w14:textId="21F8CFAF" w:rsidR="00E55F8D" w:rsidRPr="005676AF" w:rsidRDefault="00BA44E7" w:rsidP="00060643">
            <w:pPr>
              <w:pStyle w:val="ListParagraph"/>
              <w:numPr>
                <w:ilvl w:val="0"/>
                <w:numId w:val="38"/>
              </w:numPr>
              <w:rPr>
                <w:b w:val="0"/>
                <w:bCs w:val="0"/>
              </w:rPr>
            </w:pPr>
            <w:r w:rsidRPr="005676AF">
              <w:rPr>
                <w:b w:val="0"/>
                <w:bCs w:val="0"/>
              </w:rPr>
              <w:t>Site Visit Opening Slides</w:t>
            </w:r>
          </w:p>
        </w:tc>
      </w:tr>
    </w:tbl>
    <w:p w14:paraId="6E475058" w14:textId="77777777" w:rsidR="00132AD8" w:rsidRDefault="00132AD8" w:rsidP="00801427">
      <w:pPr>
        <w:pStyle w:val="Heading1"/>
        <w:rPr>
          <w:b/>
          <w:bCs/>
        </w:rPr>
      </w:pPr>
      <w:r>
        <w:rPr>
          <w:b/>
          <w:bCs/>
        </w:rPr>
        <w:br w:type="page"/>
      </w:r>
    </w:p>
    <w:p w14:paraId="0B4A8198" w14:textId="11F139E9" w:rsidR="00740B21" w:rsidRPr="00DF7458" w:rsidRDefault="00740B21" w:rsidP="00801427">
      <w:pPr>
        <w:pStyle w:val="Heading1"/>
        <w:rPr>
          <w:b/>
          <w:bCs/>
        </w:rPr>
      </w:pPr>
      <w:r w:rsidRPr="00DF7458">
        <w:rPr>
          <w:b/>
          <w:bCs/>
        </w:rPr>
        <w:lastRenderedPageBreak/>
        <w:t>Site Visit</w:t>
      </w:r>
      <w:r w:rsidR="000C1D13">
        <w:rPr>
          <w:b/>
          <w:bCs/>
        </w:rPr>
        <w:t xml:space="preserve"> </w:t>
      </w:r>
      <w:r w:rsidR="00377C88">
        <w:rPr>
          <w:b/>
          <w:bCs/>
        </w:rPr>
        <w:t>On-Site</w:t>
      </w:r>
      <w:r w:rsidRPr="00DF7458">
        <w:rPr>
          <w:b/>
          <w:bCs/>
        </w:rPr>
        <w:t>: Week 1</w:t>
      </w:r>
      <w:r w:rsidR="00577626">
        <w:rPr>
          <w:b/>
          <w:bCs/>
        </w:rPr>
        <w:t>3</w:t>
      </w:r>
    </w:p>
    <w:tbl>
      <w:tblPr>
        <w:tblStyle w:val="PlainTable2"/>
        <w:tblW w:w="0" w:type="auto"/>
        <w:tblLook w:val="04A0" w:firstRow="1" w:lastRow="0" w:firstColumn="1" w:lastColumn="0" w:noHBand="0" w:noVBand="1"/>
      </w:tblPr>
      <w:tblGrid>
        <w:gridCol w:w="10790"/>
      </w:tblGrid>
      <w:tr w:rsidR="00740B21" w14:paraId="5ADA22B4" w14:textId="77777777" w:rsidTr="00E55F8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445A64CF" w14:textId="77777777" w:rsidR="00740B21" w:rsidRDefault="00740B21" w:rsidP="00790CD5">
            <w:r>
              <w:t>DELIVERABLES</w:t>
            </w:r>
          </w:p>
        </w:tc>
      </w:tr>
      <w:tr w:rsidR="00740B21" w14:paraId="5DDE095B" w14:textId="77777777" w:rsidTr="0079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C68A53" w14:textId="769A5812" w:rsidR="00275F08" w:rsidRPr="00275F08" w:rsidRDefault="00740B21" w:rsidP="00060643">
            <w:pPr>
              <w:pStyle w:val="ListParagraph"/>
              <w:numPr>
                <w:ilvl w:val="0"/>
                <w:numId w:val="15"/>
              </w:numPr>
              <w:rPr>
                <w:b w:val="0"/>
              </w:rPr>
            </w:pPr>
            <w:r>
              <w:rPr>
                <w:b w:val="0"/>
              </w:rPr>
              <w:t>Team participates in Site Visit</w:t>
            </w:r>
          </w:p>
          <w:p w14:paraId="2154D590" w14:textId="797A1D64" w:rsidR="00740B21" w:rsidRPr="00740B21" w:rsidRDefault="00740B21" w:rsidP="00060643">
            <w:pPr>
              <w:pStyle w:val="ListParagraph"/>
              <w:numPr>
                <w:ilvl w:val="0"/>
                <w:numId w:val="15"/>
              </w:numPr>
              <w:rPr>
                <w:b w:val="0"/>
              </w:rPr>
            </w:pPr>
            <w:r>
              <w:rPr>
                <w:b w:val="0"/>
              </w:rPr>
              <w:t>At the end of the Site Visit, the team will have a compete Site Visit Scorebook</w:t>
            </w:r>
          </w:p>
          <w:p w14:paraId="4E91BEAB" w14:textId="77777777" w:rsidR="00740B21" w:rsidRPr="00740B21" w:rsidRDefault="00740B21" w:rsidP="00060643">
            <w:pPr>
              <w:pStyle w:val="ListParagraph"/>
              <w:numPr>
                <w:ilvl w:val="1"/>
                <w:numId w:val="15"/>
              </w:numPr>
              <w:rPr>
                <w:b w:val="0"/>
              </w:rPr>
            </w:pPr>
            <w:r>
              <w:rPr>
                <w:b w:val="0"/>
              </w:rPr>
              <w:t xml:space="preserve">Each examiner will demonstrate that they agree with the content of the scorebook via </w:t>
            </w:r>
            <w:proofErr w:type="gramStart"/>
            <w:r>
              <w:rPr>
                <w:b w:val="0"/>
              </w:rPr>
              <w:t>signature</w:t>
            </w:r>
            <w:proofErr w:type="gramEnd"/>
          </w:p>
          <w:p w14:paraId="484C794B" w14:textId="77777777" w:rsidR="00740B21" w:rsidRPr="00DB6020" w:rsidRDefault="00740B21" w:rsidP="00060643">
            <w:pPr>
              <w:pStyle w:val="ListParagraph"/>
              <w:numPr>
                <w:ilvl w:val="0"/>
                <w:numId w:val="15"/>
              </w:numPr>
              <w:rPr>
                <w:b w:val="0"/>
              </w:rPr>
            </w:pPr>
            <w:r>
              <w:rPr>
                <w:b w:val="0"/>
              </w:rPr>
              <w:t>Team Lead sends final Site Visit Scorebook to Lead Judge</w:t>
            </w:r>
          </w:p>
          <w:p w14:paraId="38D5FD8D" w14:textId="77777777" w:rsidR="00DB6020" w:rsidRPr="004D7B22" w:rsidRDefault="00DB6020" w:rsidP="00060643">
            <w:pPr>
              <w:pStyle w:val="ListParagraph"/>
              <w:numPr>
                <w:ilvl w:val="0"/>
                <w:numId w:val="15"/>
              </w:numPr>
              <w:rPr>
                <w:b w:val="0"/>
              </w:rPr>
            </w:pPr>
            <w:r>
              <w:rPr>
                <w:b w:val="0"/>
              </w:rPr>
              <w:t xml:space="preserve">All SVI Worksheets have been completed and </w:t>
            </w:r>
            <w:proofErr w:type="gramStart"/>
            <w:r>
              <w:rPr>
                <w:b w:val="0"/>
              </w:rPr>
              <w:t>closed</w:t>
            </w:r>
            <w:proofErr w:type="gramEnd"/>
          </w:p>
          <w:p w14:paraId="046CD2C2" w14:textId="77777777" w:rsidR="004D7B22" w:rsidRPr="00AC66A8" w:rsidRDefault="004D7B22" w:rsidP="00060643">
            <w:pPr>
              <w:pStyle w:val="ListParagraph"/>
              <w:numPr>
                <w:ilvl w:val="0"/>
                <w:numId w:val="15"/>
              </w:numPr>
              <w:rPr>
                <w:b w:val="0"/>
              </w:rPr>
            </w:pPr>
            <w:r>
              <w:rPr>
                <w:b w:val="0"/>
              </w:rPr>
              <w:t>Scorekeeper updates Scoring History Sheet</w:t>
            </w:r>
          </w:p>
        </w:tc>
      </w:tr>
      <w:tr w:rsidR="00740B21" w14:paraId="3DCDD113" w14:textId="77777777" w:rsidTr="00E55F8D">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2A19E0B2" w14:textId="150483C3" w:rsidR="00740B21" w:rsidRDefault="00245C82" w:rsidP="00790CD5">
            <w:r>
              <w:t xml:space="preserve">RESOURCES - </w:t>
            </w:r>
            <w:r w:rsidRPr="002E35A2">
              <w:rPr>
                <w:b w:val="0"/>
                <w:bCs w:val="0"/>
              </w:rPr>
              <w:t xml:space="preserve">Materials can be found in MS Teams </w:t>
            </w:r>
          </w:p>
        </w:tc>
      </w:tr>
      <w:tr w:rsidR="00740B21" w14:paraId="03F2B4FC" w14:textId="77777777" w:rsidTr="0079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BDA9986" w14:textId="77777777" w:rsidR="00740B21" w:rsidRPr="0027261A" w:rsidRDefault="00740B21" w:rsidP="00060643">
            <w:pPr>
              <w:pStyle w:val="ListParagraph"/>
              <w:numPr>
                <w:ilvl w:val="0"/>
                <w:numId w:val="33"/>
              </w:numPr>
              <w:rPr>
                <w:b w:val="0"/>
              </w:rPr>
            </w:pPr>
            <w:r>
              <w:rPr>
                <w:b w:val="0"/>
              </w:rPr>
              <w:t>Team Sign-Off Sheet</w:t>
            </w:r>
          </w:p>
          <w:p w14:paraId="2C40786E" w14:textId="77777777" w:rsidR="0027261A" w:rsidRPr="0027261A" w:rsidRDefault="0027261A" w:rsidP="00060643">
            <w:pPr>
              <w:pStyle w:val="ListParagraph"/>
              <w:numPr>
                <w:ilvl w:val="0"/>
                <w:numId w:val="33"/>
              </w:numPr>
              <w:rPr>
                <w:b w:val="0"/>
              </w:rPr>
            </w:pPr>
            <w:r>
              <w:rPr>
                <w:b w:val="0"/>
              </w:rPr>
              <w:t>Interview Log</w:t>
            </w:r>
          </w:p>
          <w:p w14:paraId="4058EA21" w14:textId="77777777" w:rsidR="0027261A" w:rsidRPr="004D7B22" w:rsidRDefault="0027261A" w:rsidP="00060643">
            <w:pPr>
              <w:pStyle w:val="ListParagraph"/>
              <w:numPr>
                <w:ilvl w:val="0"/>
                <w:numId w:val="33"/>
              </w:numPr>
              <w:rPr>
                <w:b w:val="0"/>
              </w:rPr>
            </w:pPr>
            <w:r>
              <w:rPr>
                <w:b w:val="0"/>
              </w:rPr>
              <w:t>Document Log</w:t>
            </w:r>
          </w:p>
          <w:p w14:paraId="2E1AC97C" w14:textId="77777777" w:rsidR="004D7B22" w:rsidRPr="004D7B22" w:rsidRDefault="004D7B22" w:rsidP="00060643">
            <w:pPr>
              <w:pStyle w:val="ListParagraph"/>
              <w:numPr>
                <w:ilvl w:val="0"/>
                <w:numId w:val="33"/>
              </w:numPr>
              <w:rPr>
                <w:b w:val="0"/>
              </w:rPr>
            </w:pPr>
            <w:r>
              <w:rPr>
                <w:b w:val="0"/>
              </w:rPr>
              <w:t>Due Diligence Form</w:t>
            </w:r>
          </w:p>
          <w:p w14:paraId="54B05730" w14:textId="77777777" w:rsidR="004D7B22" w:rsidRPr="007A1482" w:rsidRDefault="004D7B22" w:rsidP="00060643">
            <w:pPr>
              <w:pStyle w:val="ListParagraph"/>
              <w:numPr>
                <w:ilvl w:val="0"/>
                <w:numId w:val="33"/>
              </w:numPr>
              <w:rPr>
                <w:b w:val="0"/>
              </w:rPr>
            </w:pPr>
            <w:r>
              <w:rPr>
                <w:b w:val="0"/>
              </w:rPr>
              <w:t>Judges Meeting Slides</w:t>
            </w:r>
          </w:p>
          <w:p w14:paraId="0C0DAEAC" w14:textId="77777777" w:rsidR="007A1482" w:rsidRPr="00DC663B" w:rsidRDefault="007A1482" w:rsidP="00060643">
            <w:pPr>
              <w:pStyle w:val="ListParagraph"/>
              <w:numPr>
                <w:ilvl w:val="0"/>
                <w:numId w:val="33"/>
              </w:numPr>
              <w:rPr>
                <w:b w:val="0"/>
              </w:rPr>
            </w:pPr>
            <w:r>
              <w:rPr>
                <w:b w:val="0"/>
              </w:rPr>
              <w:t>Interview and Walk-Around Target Numbers</w:t>
            </w:r>
          </w:p>
        </w:tc>
      </w:tr>
      <w:tr w:rsidR="00740B21" w14:paraId="0E4109B3" w14:textId="77777777" w:rsidTr="00E55F8D">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1115D961" w14:textId="77777777" w:rsidR="00740B21" w:rsidRDefault="00740B21" w:rsidP="00790CD5">
            <w:r>
              <w:t>NOTES</w:t>
            </w:r>
          </w:p>
        </w:tc>
      </w:tr>
      <w:tr w:rsidR="00740B21" w:rsidRPr="00FB1991" w14:paraId="2A34B36C" w14:textId="77777777" w:rsidTr="00DB6020">
        <w:trPr>
          <w:cnfStyle w:val="000000100000" w:firstRow="0" w:lastRow="0" w:firstColumn="0" w:lastColumn="0" w:oddVBand="0" w:evenVBand="0" w:oddHBand="1" w:evenHBand="0" w:firstRowFirstColumn="0" w:firstRowLastColumn="0" w:lastRowFirstColumn="0" w:lastRowLastColumn="0"/>
          <w:trHeight w:val="4076"/>
        </w:trPr>
        <w:tc>
          <w:tcPr>
            <w:cnfStyle w:val="001000000000" w:firstRow="0" w:lastRow="0" w:firstColumn="1" w:lastColumn="0" w:oddVBand="0" w:evenVBand="0" w:oddHBand="0" w:evenHBand="0" w:firstRowFirstColumn="0" w:firstRowLastColumn="0" w:lastRowFirstColumn="0" w:lastRowLastColumn="0"/>
            <w:tcW w:w="10790" w:type="dxa"/>
          </w:tcPr>
          <w:p w14:paraId="701DD8FD" w14:textId="2F12941A" w:rsidR="00740B21" w:rsidRPr="00DB6020" w:rsidRDefault="00740B21" w:rsidP="00060643">
            <w:pPr>
              <w:pStyle w:val="ListParagraph"/>
              <w:numPr>
                <w:ilvl w:val="0"/>
                <w:numId w:val="39"/>
              </w:numPr>
              <w:rPr>
                <w:b w:val="0"/>
              </w:rPr>
            </w:pPr>
            <w:r w:rsidRPr="00DB6020">
              <w:rPr>
                <w:b w:val="0"/>
              </w:rPr>
              <w:t>While on site, examiners must always be in groups of two or more. Groups must always be accompanied, except while the team is in the dedicated work room.</w:t>
            </w:r>
          </w:p>
          <w:p w14:paraId="441A4E42" w14:textId="77777777" w:rsidR="00740B21" w:rsidRPr="00DB6020" w:rsidRDefault="00740B21" w:rsidP="00060643">
            <w:pPr>
              <w:pStyle w:val="ListParagraph"/>
              <w:numPr>
                <w:ilvl w:val="0"/>
                <w:numId w:val="39"/>
              </w:numPr>
              <w:rPr>
                <w:b w:val="0"/>
              </w:rPr>
            </w:pPr>
            <w:r w:rsidRPr="00DB6020">
              <w:rPr>
                <w:b w:val="0"/>
              </w:rPr>
              <w:t>If there is an emergency and an examiner needs to leave site visit, contact CCE immediately.</w:t>
            </w:r>
          </w:p>
          <w:p w14:paraId="403906A1" w14:textId="77777777" w:rsidR="00740B21" w:rsidRPr="00DB6020" w:rsidRDefault="00740B21" w:rsidP="00060643">
            <w:pPr>
              <w:pStyle w:val="ListParagraph"/>
              <w:numPr>
                <w:ilvl w:val="0"/>
                <w:numId w:val="39"/>
              </w:numPr>
              <w:rPr>
                <w:b w:val="0"/>
              </w:rPr>
            </w:pPr>
            <w:r w:rsidRPr="00DB6020">
              <w:rPr>
                <w:b w:val="0"/>
              </w:rPr>
              <w:t xml:space="preserve">Examiners are not permitted to receive any gifts from the applicant, no matter how small. </w:t>
            </w:r>
          </w:p>
          <w:p w14:paraId="66C0215B" w14:textId="77777777" w:rsidR="00740B21" w:rsidRPr="00DB6020" w:rsidRDefault="00740B21" w:rsidP="00060643">
            <w:pPr>
              <w:pStyle w:val="ListParagraph"/>
              <w:numPr>
                <w:ilvl w:val="0"/>
                <w:numId w:val="39"/>
              </w:numPr>
              <w:rPr>
                <w:b w:val="0"/>
              </w:rPr>
            </w:pPr>
            <w:r w:rsidRPr="00DB6020">
              <w:rPr>
                <w:b w:val="0"/>
              </w:rPr>
              <w:t xml:space="preserve">All materials and documents provided by the applicant must be logged upon </w:t>
            </w:r>
            <w:r w:rsidR="00957826" w:rsidRPr="00DB6020">
              <w:rPr>
                <w:b w:val="0"/>
              </w:rPr>
              <w:t>receipt and</w:t>
            </w:r>
            <w:r w:rsidRPr="00DB6020">
              <w:rPr>
                <w:b w:val="0"/>
              </w:rPr>
              <w:t xml:space="preserve"> returned by the end of </w:t>
            </w:r>
            <w:proofErr w:type="gramStart"/>
            <w:r w:rsidRPr="00DB6020">
              <w:rPr>
                <w:b w:val="0"/>
              </w:rPr>
              <w:t>site</w:t>
            </w:r>
            <w:proofErr w:type="gramEnd"/>
            <w:r w:rsidRPr="00DB6020">
              <w:rPr>
                <w:b w:val="0"/>
              </w:rPr>
              <w:t xml:space="preserve"> visit.</w:t>
            </w:r>
          </w:p>
          <w:p w14:paraId="73CC9C36" w14:textId="77777777" w:rsidR="00957826" w:rsidRPr="00DB6020" w:rsidRDefault="00957826" w:rsidP="00060643">
            <w:pPr>
              <w:pStyle w:val="ListParagraph"/>
              <w:numPr>
                <w:ilvl w:val="0"/>
                <w:numId w:val="39"/>
              </w:numPr>
              <w:rPr>
                <w:b w:val="0"/>
              </w:rPr>
            </w:pPr>
            <w:r w:rsidRPr="00DB6020">
              <w:rPr>
                <w:b w:val="0"/>
              </w:rPr>
              <w:t>Sunday Meeting before Site Visit begins: review the schedule for the week; review any documents provided by the applicant; set the room up for walk-the-wall; explain the walk-the-wall process and set expectations for how often this should be completed; select first round of walk-around questions; log any additional documents or interviews to request; finalize questions for category interviews; provide brief refresher to team about category interview and walk around questions</w:t>
            </w:r>
          </w:p>
          <w:p w14:paraId="0B91C300" w14:textId="77777777" w:rsidR="00957826" w:rsidRPr="00DB6020" w:rsidRDefault="00957826" w:rsidP="00060643">
            <w:pPr>
              <w:pStyle w:val="ListParagraph"/>
              <w:numPr>
                <w:ilvl w:val="0"/>
                <w:numId w:val="39"/>
              </w:numPr>
            </w:pPr>
            <w:r w:rsidRPr="00DB6020">
              <w:rPr>
                <w:b w:val="0"/>
              </w:rPr>
              <w:t xml:space="preserve">Walking the Wall: this should happen at least once a day. </w:t>
            </w:r>
            <w:r w:rsidR="00DB6020">
              <w:t>Examiners should post</w:t>
            </w:r>
            <w:r w:rsidRPr="00DB6020">
              <w:t xml:space="preserve"> updates to their Items every day. </w:t>
            </w:r>
          </w:p>
          <w:p w14:paraId="71F28261" w14:textId="77777777" w:rsidR="00DB6020" w:rsidRPr="00DB6020" w:rsidRDefault="00DB6020" w:rsidP="00060643">
            <w:pPr>
              <w:pStyle w:val="ListParagraph"/>
              <w:numPr>
                <w:ilvl w:val="0"/>
                <w:numId w:val="39"/>
              </w:numPr>
              <w:rPr>
                <w:b w:val="0"/>
              </w:rPr>
            </w:pPr>
            <w:r w:rsidRPr="00DB6020">
              <w:rPr>
                <w:b w:val="0"/>
              </w:rPr>
              <w:t xml:space="preserve">Reviewing documents: examiners are not reading for content, just to confirm that the document exists as described in the </w:t>
            </w:r>
            <w:proofErr w:type="gramStart"/>
            <w:r w:rsidRPr="00DB6020">
              <w:rPr>
                <w:b w:val="0"/>
              </w:rPr>
              <w:t>application</w:t>
            </w:r>
            <w:proofErr w:type="gramEnd"/>
          </w:p>
          <w:p w14:paraId="7F80C9F5" w14:textId="77777777" w:rsidR="00DB6020" w:rsidRPr="00DB6020" w:rsidRDefault="00DB6020" w:rsidP="00060643">
            <w:pPr>
              <w:pStyle w:val="ListParagraph"/>
              <w:numPr>
                <w:ilvl w:val="0"/>
                <w:numId w:val="39"/>
              </w:numPr>
              <w:rPr>
                <w:b w:val="0"/>
              </w:rPr>
            </w:pPr>
            <w:r>
              <w:rPr>
                <w:b w:val="0"/>
              </w:rPr>
              <w:t xml:space="preserve">The team should caucus as often as possible. If you are having lunch in the on-site team room, this is a good time for the team to debrief one another, as well as in the hotel team room immediately after returning from site. </w:t>
            </w:r>
          </w:p>
          <w:p w14:paraId="0AD0ACA0" w14:textId="77777777" w:rsidR="00DB6020" w:rsidRPr="0027261A" w:rsidRDefault="0027261A" w:rsidP="00060643">
            <w:pPr>
              <w:pStyle w:val="ListParagraph"/>
              <w:numPr>
                <w:ilvl w:val="0"/>
                <w:numId w:val="39"/>
              </w:numPr>
              <w:rPr>
                <w:b w:val="0"/>
              </w:rPr>
            </w:pPr>
            <w:r>
              <w:rPr>
                <w:b w:val="0"/>
              </w:rPr>
              <w:t xml:space="preserve">Interviews and </w:t>
            </w:r>
            <w:r w:rsidR="00DB6020">
              <w:rPr>
                <w:b w:val="0"/>
              </w:rPr>
              <w:t xml:space="preserve">Walk-Around Questions: </w:t>
            </w:r>
            <w:r>
              <w:rPr>
                <w:b w:val="0"/>
              </w:rPr>
              <w:t xml:space="preserve">Examiners can ask of employees, volunteers, BOD members, and any person with a formal role in the organization; they cannot ask patients/family, students/parents; customers; suppliers/partners/collaborators. At the start of an interview, introduce yourself by first name from the CAPE Site Visit team; ask their name and position with the organization; explain their responses will be anonymous; explain that there are no right answers to your questions – they are intended to help understand their organization better; let them know that if you cut them off, it is only because there is limited time, not out of rudeness. Have interviewees complete the interview log. </w:t>
            </w:r>
            <w:r w:rsidRPr="00B34E44">
              <w:rPr>
                <w:bCs w:val="0"/>
              </w:rPr>
              <w:t>Ask questions using the applicant’s language, not Baldrige.</w:t>
            </w:r>
            <w:r>
              <w:rPr>
                <w:b w:val="0"/>
              </w:rPr>
              <w:t xml:space="preserve"> Do not ask leading questions. Always end interviews by asking </w:t>
            </w:r>
            <w:proofErr w:type="gramStart"/>
            <w:r>
              <w:rPr>
                <w:b w:val="0"/>
              </w:rPr>
              <w:t>interviewee</w:t>
            </w:r>
            <w:proofErr w:type="gramEnd"/>
            <w:r>
              <w:rPr>
                <w:b w:val="0"/>
              </w:rPr>
              <w:t xml:space="preserve"> if there is anything they would like to add, and by thanking them for their time.</w:t>
            </w:r>
          </w:p>
          <w:p w14:paraId="027B29E8" w14:textId="77777777" w:rsidR="0027261A" w:rsidRPr="0027261A" w:rsidRDefault="0027261A" w:rsidP="00060643">
            <w:pPr>
              <w:pStyle w:val="ListParagraph"/>
              <w:numPr>
                <w:ilvl w:val="0"/>
                <w:numId w:val="39"/>
              </w:numPr>
              <w:rPr>
                <w:b w:val="0"/>
              </w:rPr>
            </w:pPr>
            <w:r>
              <w:rPr>
                <w:b w:val="0"/>
              </w:rPr>
              <w:t>If the organization is open longer than normal business hours, a group of examiners will need to conduct walk-around questions during all shifts.</w:t>
            </w:r>
          </w:p>
          <w:p w14:paraId="4A034A19" w14:textId="77777777" w:rsidR="0027261A" w:rsidRPr="004D7B22" w:rsidRDefault="0027261A" w:rsidP="00060643">
            <w:pPr>
              <w:pStyle w:val="ListParagraph"/>
              <w:numPr>
                <w:ilvl w:val="0"/>
                <w:numId w:val="39"/>
              </w:numPr>
              <w:rPr>
                <w:b w:val="0"/>
              </w:rPr>
            </w:pPr>
            <w:r>
              <w:rPr>
                <w:b w:val="0"/>
              </w:rPr>
              <w:t xml:space="preserve">During </w:t>
            </w:r>
            <w:proofErr w:type="gramStart"/>
            <w:r>
              <w:rPr>
                <w:b w:val="0"/>
              </w:rPr>
              <w:t>site</w:t>
            </w:r>
            <w:proofErr w:type="gramEnd"/>
            <w:r>
              <w:rPr>
                <w:b w:val="0"/>
              </w:rPr>
              <w:t xml:space="preserve"> visit, contact your Lead Judge to keep them aware of the status of site visit, and discuss any areas of concern.</w:t>
            </w:r>
          </w:p>
          <w:p w14:paraId="7B3E9059" w14:textId="105C6CE0" w:rsidR="004D7B22" w:rsidRPr="00DB6020" w:rsidRDefault="004D7B22" w:rsidP="00060643">
            <w:pPr>
              <w:pStyle w:val="ListParagraph"/>
              <w:numPr>
                <w:ilvl w:val="0"/>
                <w:numId w:val="39"/>
              </w:numPr>
              <w:rPr>
                <w:b w:val="0"/>
              </w:rPr>
            </w:pPr>
            <w:r>
              <w:rPr>
                <w:b w:val="0"/>
              </w:rPr>
              <w:t>If you have time, you may want to begin working on the Judges Meeting Slides while you are on site.</w:t>
            </w:r>
            <w:r w:rsidR="00D65C17">
              <w:rPr>
                <w:b w:val="0"/>
              </w:rPr>
              <w:t xml:space="preserve"> </w:t>
            </w:r>
            <w:r w:rsidR="00BC02BA">
              <w:rPr>
                <w:b w:val="0"/>
              </w:rPr>
              <w:t>Or</w:t>
            </w:r>
            <w:r w:rsidR="00D65C17">
              <w:rPr>
                <w:b w:val="0"/>
              </w:rPr>
              <w:t xml:space="preserve"> you may be able to assign the Judges Slides to one of the more experienced examiners on your team.</w:t>
            </w:r>
          </w:p>
        </w:tc>
      </w:tr>
    </w:tbl>
    <w:p w14:paraId="42D41146" w14:textId="77777777" w:rsidR="00740B21" w:rsidRPr="00FB1991" w:rsidRDefault="00740B21" w:rsidP="00740B21"/>
    <w:p w14:paraId="5CA77881" w14:textId="44C97F5A" w:rsidR="0002757D" w:rsidRPr="00DF7458" w:rsidRDefault="007A1482" w:rsidP="007A1482">
      <w:pPr>
        <w:pStyle w:val="Heading1"/>
        <w:rPr>
          <w:b/>
          <w:bCs/>
        </w:rPr>
      </w:pPr>
      <w:r w:rsidRPr="00DF7458">
        <w:rPr>
          <w:b/>
          <w:bCs/>
        </w:rPr>
        <w:lastRenderedPageBreak/>
        <w:t>Post Site Visit</w:t>
      </w:r>
      <w:r w:rsidR="000C1D13">
        <w:rPr>
          <w:b/>
          <w:bCs/>
        </w:rPr>
        <w:t>: Week 1</w:t>
      </w:r>
      <w:r w:rsidR="00577626">
        <w:rPr>
          <w:b/>
          <w:bCs/>
        </w:rPr>
        <w:t>4</w:t>
      </w:r>
    </w:p>
    <w:tbl>
      <w:tblPr>
        <w:tblStyle w:val="PlainTable2"/>
        <w:tblW w:w="0" w:type="auto"/>
        <w:tblLook w:val="04A0" w:firstRow="1" w:lastRow="0" w:firstColumn="1" w:lastColumn="0" w:noHBand="0" w:noVBand="1"/>
      </w:tblPr>
      <w:tblGrid>
        <w:gridCol w:w="10790"/>
      </w:tblGrid>
      <w:tr w:rsidR="007A1482" w14:paraId="294E6738" w14:textId="77777777" w:rsidTr="00132AD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1FC6D10B" w14:textId="77777777" w:rsidR="007A1482" w:rsidRDefault="007A1482" w:rsidP="00790CD5">
            <w:r>
              <w:t>DELIVERABLES</w:t>
            </w:r>
          </w:p>
        </w:tc>
      </w:tr>
      <w:tr w:rsidR="007A1482" w:rsidRPr="00AC66A8" w14:paraId="31607440" w14:textId="77777777" w:rsidTr="0079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FDA891D" w14:textId="77777777" w:rsidR="007A1482" w:rsidRPr="00D65C17" w:rsidRDefault="007A1482" w:rsidP="00060643">
            <w:pPr>
              <w:pStyle w:val="ListParagraph"/>
              <w:numPr>
                <w:ilvl w:val="0"/>
                <w:numId w:val="16"/>
              </w:numPr>
              <w:rPr>
                <w:b w:val="0"/>
              </w:rPr>
            </w:pPr>
            <w:r w:rsidRPr="00D65C17">
              <w:rPr>
                <w:b w:val="0"/>
              </w:rPr>
              <w:t>Team Lead provides final Site Visit Scorebook to Lead Judge</w:t>
            </w:r>
          </w:p>
          <w:p w14:paraId="3DCAF919" w14:textId="77777777" w:rsidR="007A1482" w:rsidRPr="00D65C17" w:rsidRDefault="007A1482" w:rsidP="00060643">
            <w:pPr>
              <w:pStyle w:val="ListParagraph"/>
              <w:numPr>
                <w:ilvl w:val="0"/>
                <w:numId w:val="16"/>
              </w:numPr>
              <w:rPr>
                <w:b w:val="0"/>
              </w:rPr>
            </w:pPr>
            <w:r w:rsidRPr="00D65C17">
              <w:rPr>
                <w:b w:val="0"/>
              </w:rPr>
              <w:t>Lead Judge provides feedback on the Site Visit Scorebook to Team Lead; Team Lead incorporates feedback received from Lead Judge (repeat as many times as needed)</w:t>
            </w:r>
          </w:p>
          <w:p w14:paraId="2EC30C93" w14:textId="77777777" w:rsidR="007A1482" w:rsidRPr="00D65C17" w:rsidRDefault="007A1482" w:rsidP="00060643">
            <w:pPr>
              <w:pStyle w:val="ListParagraph"/>
              <w:numPr>
                <w:ilvl w:val="0"/>
                <w:numId w:val="16"/>
              </w:numPr>
              <w:rPr>
                <w:b w:val="0"/>
              </w:rPr>
            </w:pPr>
            <w:r w:rsidRPr="00D65C17">
              <w:rPr>
                <w:b w:val="0"/>
              </w:rPr>
              <w:t>Once Scorebook is final, Lead Judge provides materials to CCE: Final Feedback Report, Judges Meeting Slides, Completed Due Diligence Form, Site Visit Summary and Signature Page, Scoring History, Interview Sign-in Sheets</w:t>
            </w:r>
          </w:p>
          <w:p w14:paraId="0BC62ABD" w14:textId="3C16AD69" w:rsidR="00D65C17" w:rsidRPr="00D65C17" w:rsidRDefault="00D65C17" w:rsidP="00060643">
            <w:pPr>
              <w:pStyle w:val="ListParagraph"/>
              <w:numPr>
                <w:ilvl w:val="0"/>
                <w:numId w:val="16"/>
              </w:numPr>
              <w:rPr>
                <w:b w:val="0"/>
              </w:rPr>
            </w:pPr>
            <w:r w:rsidRPr="00D65C17">
              <w:rPr>
                <w:b w:val="0"/>
              </w:rPr>
              <w:t>Team Lead presents at the CAPE Judges Meeting</w:t>
            </w:r>
          </w:p>
          <w:p w14:paraId="4C624523" w14:textId="77777777" w:rsidR="00D65C17" w:rsidRPr="00D65C17" w:rsidRDefault="00D65C17" w:rsidP="00060643">
            <w:pPr>
              <w:pStyle w:val="ListParagraph"/>
              <w:numPr>
                <w:ilvl w:val="0"/>
                <w:numId w:val="16"/>
              </w:numPr>
              <w:rPr>
                <w:b w:val="0"/>
              </w:rPr>
            </w:pPr>
            <w:r w:rsidRPr="00D65C17">
              <w:rPr>
                <w:b w:val="0"/>
              </w:rPr>
              <w:t xml:space="preserve">Judges Panel decides on final award level for all applicants and submits to CCE Board of Directors for </w:t>
            </w:r>
            <w:proofErr w:type="gramStart"/>
            <w:r w:rsidRPr="00D65C17">
              <w:rPr>
                <w:b w:val="0"/>
              </w:rPr>
              <w:t>ratification</w:t>
            </w:r>
            <w:proofErr w:type="gramEnd"/>
          </w:p>
          <w:p w14:paraId="71033D8F" w14:textId="77777777" w:rsidR="00D65C17" w:rsidRPr="00D65C17" w:rsidRDefault="00D65C17" w:rsidP="00060643">
            <w:pPr>
              <w:pStyle w:val="ListParagraph"/>
              <w:numPr>
                <w:ilvl w:val="0"/>
                <w:numId w:val="16"/>
              </w:numPr>
              <w:rPr>
                <w:b w:val="0"/>
              </w:rPr>
            </w:pPr>
            <w:r w:rsidRPr="00D65C17">
              <w:rPr>
                <w:b w:val="0"/>
              </w:rPr>
              <w:t xml:space="preserve">Team Lead incorporates any feedback from Judges Meeting into Feedback Report and submits final version to </w:t>
            </w:r>
            <w:proofErr w:type="gramStart"/>
            <w:r w:rsidRPr="00D65C17">
              <w:rPr>
                <w:b w:val="0"/>
              </w:rPr>
              <w:t>CCE</w:t>
            </w:r>
            <w:proofErr w:type="gramEnd"/>
          </w:p>
          <w:p w14:paraId="245D7BBB" w14:textId="77777777" w:rsidR="00D65C17" w:rsidRPr="007A1482" w:rsidRDefault="00D65C17" w:rsidP="00060643">
            <w:pPr>
              <w:pStyle w:val="ListParagraph"/>
              <w:numPr>
                <w:ilvl w:val="0"/>
                <w:numId w:val="16"/>
              </w:numPr>
            </w:pPr>
            <w:r w:rsidRPr="00D65C17">
              <w:rPr>
                <w:b w:val="0"/>
              </w:rPr>
              <w:t>CCE announces award recipients</w:t>
            </w:r>
            <w:r>
              <w:rPr>
                <w:b w:val="0"/>
              </w:rPr>
              <w:t xml:space="preserve"> and award levels</w:t>
            </w:r>
          </w:p>
        </w:tc>
      </w:tr>
      <w:tr w:rsidR="007A1482" w14:paraId="4A68670A" w14:textId="77777777" w:rsidTr="00132AD8">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5C588162" w14:textId="37D88AD1" w:rsidR="007A1482" w:rsidRDefault="00245C82" w:rsidP="00790CD5">
            <w:r>
              <w:t xml:space="preserve">RESOURCES - </w:t>
            </w:r>
            <w:r w:rsidRPr="002E35A2">
              <w:rPr>
                <w:b w:val="0"/>
                <w:bCs w:val="0"/>
              </w:rPr>
              <w:t xml:space="preserve">Materials can be found in MS Teams </w:t>
            </w:r>
          </w:p>
        </w:tc>
      </w:tr>
      <w:tr w:rsidR="007A1482" w:rsidRPr="00DC663B" w14:paraId="2FC5056E" w14:textId="77777777" w:rsidTr="0079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AF0B7B8" w14:textId="02FAAF07" w:rsidR="00D65C17" w:rsidRPr="00BC02BA" w:rsidRDefault="00D27910" w:rsidP="00060643">
            <w:pPr>
              <w:pStyle w:val="ListParagraph"/>
              <w:numPr>
                <w:ilvl w:val="0"/>
                <w:numId w:val="19"/>
              </w:numPr>
              <w:ind w:left="336"/>
              <w:rPr>
                <w:b w:val="0"/>
                <w:bCs w:val="0"/>
              </w:rPr>
            </w:pPr>
            <w:r w:rsidRPr="00B55291">
              <w:rPr>
                <w:b w:val="0"/>
                <w:bCs w:val="0"/>
              </w:rPr>
              <w:t xml:space="preserve">Judges meeting presentation template </w:t>
            </w:r>
          </w:p>
        </w:tc>
      </w:tr>
      <w:tr w:rsidR="007A1482" w14:paraId="003DDEE0" w14:textId="77777777" w:rsidTr="00132AD8">
        <w:trPr>
          <w:trHeight w:val="432"/>
        </w:trPr>
        <w:tc>
          <w:tcPr>
            <w:cnfStyle w:val="001000000000" w:firstRow="0" w:lastRow="0" w:firstColumn="1" w:lastColumn="0" w:oddVBand="0" w:evenVBand="0" w:oddHBand="0" w:evenHBand="0" w:firstRowFirstColumn="0" w:firstRowLastColumn="0" w:lastRowFirstColumn="0" w:lastRowLastColumn="0"/>
            <w:tcW w:w="10790" w:type="dxa"/>
            <w:shd w:val="clear" w:color="auto" w:fill="E7E6E6" w:themeFill="background2"/>
            <w:vAlign w:val="center"/>
          </w:tcPr>
          <w:p w14:paraId="346E22E8" w14:textId="77777777" w:rsidR="007A1482" w:rsidRDefault="007A1482" w:rsidP="00790CD5">
            <w:r>
              <w:t>NOTES</w:t>
            </w:r>
          </w:p>
        </w:tc>
      </w:tr>
      <w:tr w:rsidR="007A1482" w:rsidRPr="00DB6020" w14:paraId="058CBCD4" w14:textId="77777777" w:rsidTr="00D65C17">
        <w:trPr>
          <w:cnfStyle w:val="000000100000" w:firstRow="0" w:lastRow="0" w:firstColumn="0" w:lastColumn="0" w:oddVBand="0" w:evenVBand="0" w:oddHBand="1"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10790" w:type="dxa"/>
          </w:tcPr>
          <w:p w14:paraId="609BDA84" w14:textId="4D9A4FB2" w:rsidR="007A1482" w:rsidRPr="00D65C17" w:rsidRDefault="00D65C17" w:rsidP="00060643">
            <w:pPr>
              <w:pStyle w:val="ListParagraph"/>
              <w:numPr>
                <w:ilvl w:val="0"/>
                <w:numId w:val="42"/>
              </w:numPr>
              <w:rPr>
                <w:b w:val="0"/>
              </w:rPr>
            </w:pPr>
            <w:r>
              <w:rPr>
                <w:b w:val="0"/>
              </w:rPr>
              <w:t>Make sure you save all documentation</w:t>
            </w:r>
            <w:r w:rsidR="009725F9">
              <w:rPr>
                <w:b w:val="0"/>
              </w:rPr>
              <w:t xml:space="preserve"> in MS Teams</w:t>
            </w:r>
            <w:r>
              <w:rPr>
                <w:b w:val="0"/>
              </w:rPr>
              <w:t xml:space="preserve">, including SVIs. You may need them for revisions, or if you are requested to participate in an Executive Briefing. </w:t>
            </w:r>
          </w:p>
          <w:p w14:paraId="561ADB10" w14:textId="77777777" w:rsidR="00D65C17" w:rsidRPr="00D65C17" w:rsidRDefault="00D65C17" w:rsidP="00060643">
            <w:pPr>
              <w:pStyle w:val="ListParagraph"/>
              <w:numPr>
                <w:ilvl w:val="0"/>
                <w:numId w:val="42"/>
              </w:numPr>
              <w:rPr>
                <w:b w:val="0"/>
              </w:rPr>
            </w:pPr>
            <w:r>
              <w:rPr>
                <w:b w:val="0"/>
              </w:rPr>
              <w:t>Judges Meeting: The meeting is attended by the CCE Chair, CAPE Chair, CCE Director of Operations, and the entire Panel of Judges. Team Leads are welcome to present in person, but typically opt to participate by phone. It is up to the Team Lead if they would like to invite an additional representative from the team to the meeting – typically, this would be a Fellow or experienced Senior Examiner. Each team is allocated 1 hour: 20 minutes for the Team Lead to review the presentation, and 40 minutes for Q&amp;A. There is always a possibility that the Judges may have a follow-up question later in the day, so make sure you are available (as much as possible).</w:t>
            </w:r>
          </w:p>
          <w:p w14:paraId="5F52C642" w14:textId="77777777" w:rsidR="00D65C17" w:rsidRPr="00DB6020" w:rsidRDefault="00D65C17" w:rsidP="00060643">
            <w:pPr>
              <w:pStyle w:val="ListParagraph"/>
              <w:numPr>
                <w:ilvl w:val="0"/>
                <w:numId w:val="42"/>
              </w:numPr>
              <w:rPr>
                <w:b w:val="0"/>
              </w:rPr>
            </w:pPr>
            <w:r>
              <w:rPr>
                <w:b w:val="0"/>
              </w:rPr>
              <w:t>As you are finalizing the Feedback Report, try to</w:t>
            </w:r>
            <w:r w:rsidR="004C4E83">
              <w:rPr>
                <w:b w:val="0"/>
              </w:rPr>
              <w:t xml:space="preserve"> have maintain a single voice throughout. We want to avoid choppiness from category to category. </w:t>
            </w:r>
            <w:r>
              <w:rPr>
                <w:b w:val="0"/>
              </w:rPr>
              <w:t xml:space="preserve"> </w:t>
            </w:r>
          </w:p>
        </w:tc>
      </w:tr>
    </w:tbl>
    <w:p w14:paraId="0334C53F" w14:textId="77777777" w:rsidR="007A1482" w:rsidRDefault="007A1482" w:rsidP="007A1482"/>
    <w:p w14:paraId="3FB87B6C" w14:textId="57B8D626" w:rsidR="005634A7" w:rsidRDefault="005634A7" w:rsidP="005634A7"/>
    <w:p w14:paraId="4D0AAF5F" w14:textId="77777777" w:rsidR="005634A7" w:rsidRPr="005634A7" w:rsidRDefault="005634A7" w:rsidP="005634A7"/>
    <w:p w14:paraId="4C070B5A" w14:textId="4DCEDD62" w:rsidR="00087127" w:rsidRPr="007A1482" w:rsidRDefault="00087127" w:rsidP="007A1482">
      <w:r>
        <w:br/>
      </w:r>
    </w:p>
    <w:sectPr w:rsidR="00087127" w:rsidRPr="007A1482" w:rsidSect="000F7033">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F329" w14:textId="77777777" w:rsidR="00505F42" w:rsidRDefault="00505F42" w:rsidP="00A13A9E">
      <w:pPr>
        <w:spacing w:after="0" w:line="240" w:lineRule="auto"/>
      </w:pPr>
      <w:r>
        <w:separator/>
      </w:r>
    </w:p>
  </w:endnote>
  <w:endnote w:type="continuationSeparator" w:id="0">
    <w:p w14:paraId="2653FE6B" w14:textId="77777777" w:rsidR="00505F42" w:rsidRDefault="00505F42" w:rsidP="00A13A9E">
      <w:pPr>
        <w:spacing w:after="0" w:line="240" w:lineRule="auto"/>
      </w:pPr>
      <w:r>
        <w:continuationSeparator/>
      </w:r>
    </w:p>
  </w:endnote>
  <w:endnote w:type="continuationNotice" w:id="1">
    <w:p w14:paraId="5649923A" w14:textId="77777777" w:rsidR="00505F42" w:rsidRDefault="00505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E573" w14:textId="070DDA48" w:rsidR="00A13A9E" w:rsidRDefault="00A13A9E" w:rsidP="00D715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AE5B17" w14:textId="77777777" w:rsidR="00A13A9E" w:rsidRDefault="00A13A9E" w:rsidP="00A13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201644"/>
      <w:docPartObj>
        <w:docPartGallery w:val="Page Numbers (Bottom of Page)"/>
        <w:docPartUnique/>
      </w:docPartObj>
    </w:sdtPr>
    <w:sdtContent>
      <w:p w14:paraId="43414866" w14:textId="6C79AB0C" w:rsidR="00A13A9E" w:rsidRDefault="00A13A9E" w:rsidP="00D715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E426CC" w14:textId="77777777" w:rsidR="00A13A9E" w:rsidRDefault="00A13A9E" w:rsidP="00A13A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9958" w14:textId="77777777" w:rsidR="00505F42" w:rsidRDefault="00505F42" w:rsidP="00A13A9E">
      <w:pPr>
        <w:spacing w:after="0" w:line="240" w:lineRule="auto"/>
      </w:pPr>
      <w:r>
        <w:separator/>
      </w:r>
    </w:p>
  </w:footnote>
  <w:footnote w:type="continuationSeparator" w:id="0">
    <w:p w14:paraId="69AF2C42" w14:textId="77777777" w:rsidR="00505F42" w:rsidRDefault="00505F42" w:rsidP="00A13A9E">
      <w:pPr>
        <w:spacing w:after="0" w:line="240" w:lineRule="auto"/>
      </w:pPr>
      <w:r>
        <w:continuationSeparator/>
      </w:r>
    </w:p>
  </w:footnote>
  <w:footnote w:type="continuationNotice" w:id="1">
    <w:p w14:paraId="78F1C583" w14:textId="77777777" w:rsidR="00505F42" w:rsidRDefault="00505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002"/>
    <w:multiLevelType w:val="hybridMultilevel"/>
    <w:tmpl w:val="ACACC020"/>
    <w:lvl w:ilvl="0" w:tplc="266083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246F2"/>
    <w:multiLevelType w:val="hybridMultilevel"/>
    <w:tmpl w:val="984E930C"/>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52FB0"/>
    <w:multiLevelType w:val="hybridMultilevel"/>
    <w:tmpl w:val="930842C4"/>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DF2219F"/>
    <w:multiLevelType w:val="hybridMultilevel"/>
    <w:tmpl w:val="87F2E5BE"/>
    <w:lvl w:ilvl="0" w:tplc="3AE8513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82FBC"/>
    <w:multiLevelType w:val="hybridMultilevel"/>
    <w:tmpl w:val="F8A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F5914"/>
    <w:multiLevelType w:val="hybridMultilevel"/>
    <w:tmpl w:val="4BD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51DCF"/>
    <w:multiLevelType w:val="hybridMultilevel"/>
    <w:tmpl w:val="2E247C30"/>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 w15:restartNumberingAfterBreak="0">
    <w:nsid w:val="173A3608"/>
    <w:multiLevelType w:val="hybridMultilevel"/>
    <w:tmpl w:val="7FCACDB6"/>
    <w:lvl w:ilvl="0" w:tplc="3AE8513E">
      <w:start w:val="1"/>
      <w:numFmt w:val="decimal"/>
      <w:lvlText w:val="%1."/>
      <w:lvlJc w:val="left"/>
      <w:pPr>
        <w:ind w:left="360" w:hanging="360"/>
      </w:pPr>
      <w:rPr>
        <w:rFonts w:hint="default"/>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28E4808"/>
    <w:multiLevelType w:val="hybridMultilevel"/>
    <w:tmpl w:val="6BB8ECF8"/>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28339E"/>
    <w:multiLevelType w:val="hybridMultilevel"/>
    <w:tmpl w:val="EF6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3691C"/>
    <w:multiLevelType w:val="hybridMultilevel"/>
    <w:tmpl w:val="2CF88C72"/>
    <w:lvl w:ilvl="0" w:tplc="266083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570FD"/>
    <w:multiLevelType w:val="hybridMultilevel"/>
    <w:tmpl w:val="C3FAC080"/>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FFFFFFFF"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12" w15:restartNumberingAfterBreak="0">
    <w:nsid w:val="2F6617FF"/>
    <w:multiLevelType w:val="hybridMultilevel"/>
    <w:tmpl w:val="EAAA1A7E"/>
    <w:lvl w:ilvl="0" w:tplc="266083D0">
      <w:start w:val="1"/>
      <w:numFmt w:val="decimal"/>
      <w:lvlText w:val="%1."/>
      <w:lvlJc w:val="left"/>
      <w:pPr>
        <w:ind w:left="360" w:hanging="360"/>
      </w:pPr>
      <w:rPr>
        <w:b w:val="0"/>
      </w:rPr>
    </w:lvl>
    <w:lvl w:ilvl="1" w:tplc="B7B419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1318B"/>
    <w:multiLevelType w:val="hybridMultilevel"/>
    <w:tmpl w:val="A59CD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55782"/>
    <w:multiLevelType w:val="hybridMultilevel"/>
    <w:tmpl w:val="15ACBBF2"/>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4118A0"/>
    <w:multiLevelType w:val="hybridMultilevel"/>
    <w:tmpl w:val="8FA4E86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0F0931"/>
    <w:multiLevelType w:val="hybridMultilevel"/>
    <w:tmpl w:val="38882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42048"/>
    <w:multiLevelType w:val="hybridMultilevel"/>
    <w:tmpl w:val="B52C09B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42A37"/>
    <w:multiLevelType w:val="hybridMultilevel"/>
    <w:tmpl w:val="8B84B1EA"/>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77635D"/>
    <w:multiLevelType w:val="hybridMultilevel"/>
    <w:tmpl w:val="490A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80FA6"/>
    <w:multiLevelType w:val="hybridMultilevel"/>
    <w:tmpl w:val="2F1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33B73"/>
    <w:multiLevelType w:val="hybridMultilevel"/>
    <w:tmpl w:val="C46CE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B922AB"/>
    <w:multiLevelType w:val="hybridMultilevel"/>
    <w:tmpl w:val="6F48B0A6"/>
    <w:lvl w:ilvl="0" w:tplc="266083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8161ED"/>
    <w:multiLevelType w:val="hybridMultilevel"/>
    <w:tmpl w:val="1E2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72582"/>
    <w:multiLevelType w:val="hybridMultilevel"/>
    <w:tmpl w:val="2C3C8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CC55C0"/>
    <w:multiLevelType w:val="hybridMultilevel"/>
    <w:tmpl w:val="3AC2A68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3E412BC"/>
    <w:multiLevelType w:val="hybridMultilevel"/>
    <w:tmpl w:val="E976FEFA"/>
    <w:lvl w:ilvl="0" w:tplc="266083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F62E9F"/>
    <w:multiLevelType w:val="hybridMultilevel"/>
    <w:tmpl w:val="E6A62CD2"/>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3352BB"/>
    <w:multiLevelType w:val="hybridMultilevel"/>
    <w:tmpl w:val="51E0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43D40"/>
    <w:multiLevelType w:val="hybridMultilevel"/>
    <w:tmpl w:val="18E2D78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3A0324"/>
    <w:multiLevelType w:val="hybridMultilevel"/>
    <w:tmpl w:val="8D44FBCA"/>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0B3529"/>
    <w:multiLevelType w:val="hybridMultilevel"/>
    <w:tmpl w:val="411E824C"/>
    <w:lvl w:ilvl="0" w:tplc="2256990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381081"/>
    <w:multiLevelType w:val="hybridMultilevel"/>
    <w:tmpl w:val="2CDA0314"/>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99E5D4C"/>
    <w:multiLevelType w:val="hybridMultilevel"/>
    <w:tmpl w:val="D76CC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F72F26"/>
    <w:multiLevelType w:val="hybridMultilevel"/>
    <w:tmpl w:val="6910177A"/>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F34518"/>
    <w:multiLevelType w:val="hybridMultilevel"/>
    <w:tmpl w:val="4848785A"/>
    <w:lvl w:ilvl="0" w:tplc="266083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7356FE"/>
    <w:multiLevelType w:val="hybridMultilevel"/>
    <w:tmpl w:val="E84E781E"/>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D0D47B6"/>
    <w:multiLevelType w:val="hybridMultilevel"/>
    <w:tmpl w:val="85BCE03C"/>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577698"/>
    <w:multiLevelType w:val="hybridMultilevel"/>
    <w:tmpl w:val="EF0E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83464"/>
    <w:multiLevelType w:val="hybridMultilevel"/>
    <w:tmpl w:val="4482AF16"/>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A87F24"/>
    <w:multiLevelType w:val="hybridMultilevel"/>
    <w:tmpl w:val="5F501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730082"/>
    <w:multiLevelType w:val="hybridMultilevel"/>
    <w:tmpl w:val="D0C6EE0E"/>
    <w:lvl w:ilvl="0" w:tplc="266083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806AE2"/>
    <w:multiLevelType w:val="hybridMultilevel"/>
    <w:tmpl w:val="2A0C5A1E"/>
    <w:lvl w:ilvl="0" w:tplc="04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10426156">
    <w:abstractNumId w:val="28"/>
  </w:num>
  <w:num w:numId="2" w16cid:durableId="1334456448">
    <w:abstractNumId w:val="23"/>
  </w:num>
  <w:num w:numId="3" w16cid:durableId="1223247343">
    <w:abstractNumId w:val="20"/>
  </w:num>
  <w:num w:numId="4" w16cid:durableId="421950777">
    <w:abstractNumId w:val="5"/>
  </w:num>
  <w:num w:numId="5" w16cid:durableId="2014142483">
    <w:abstractNumId w:val="4"/>
  </w:num>
  <w:num w:numId="6" w16cid:durableId="1316446077">
    <w:abstractNumId w:val="17"/>
  </w:num>
  <w:num w:numId="7" w16cid:durableId="1622417007">
    <w:abstractNumId w:val="12"/>
  </w:num>
  <w:num w:numId="8" w16cid:durableId="1980574006">
    <w:abstractNumId w:val="35"/>
  </w:num>
  <w:num w:numId="9" w16cid:durableId="776365224">
    <w:abstractNumId w:val="26"/>
  </w:num>
  <w:num w:numId="10" w16cid:durableId="1310204217">
    <w:abstractNumId w:val="41"/>
  </w:num>
  <w:num w:numId="11" w16cid:durableId="512452832">
    <w:abstractNumId w:val="22"/>
  </w:num>
  <w:num w:numId="12" w16cid:durableId="447890854">
    <w:abstractNumId w:val="0"/>
  </w:num>
  <w:num w:numId="13" w16cid:durableId="1431465652">
    <w:abstractNumId w:val="30"/>
  </w:num>
  <w:num w:numId="14" w16cid:durableId="1017587252">
    <w:abstractNumId w:val="10"/>
  </w:num>
  <w:num w:numId="15" w16cid:durableId="1189413672">
    <w:abstractNumId w:val="27"/>
  </w:num>
  <w:num w:numId="16" w16cid:durableId="1373728222">
    <w:abstractNumId w:val="31"/>
  </w:num>
  <w:num w:numId="17" w16cid:durableId="1874883228">
    <w:abstractNumId w:val="9"/>
  </w:num>
  <w:num w:numId="18" w16cid:durableId="1028414745">
    <w:abstractNumId w:val="18"/>
  </w:num>
  <w:num w:numId="19" w16cid:durableId="533273072">
    <w:abstractNumId w:val="8"/>
  </w:num>
  <w:num w:numId="20" w16cid:durableId="1667248192">
    <w:abstractNumId w:val="1"/>
  </w:num>
  <w:num w:numId="21" w16cid:durableId="1226061552">
    <w:abstractNumId w:val="6"/>
  </w:num>
  <w:num w:numId="22" w16cid:durableId="1105685749">
    <w:abstractNumId w:val="2"/>
  </w:num>
  <w:num w:numId="23" w16cid:durableId="1283266243">
    <w:abstractNumId w:val="7"/>
  </w:num>
  <w:num w:numId="24" w16cid:durableId="1586649979">
    <w:abstractNumId w:val="32"/>
  </w:num>
  <w:num w:numId="25" w16cid:durableId="483473634">
    <w:abstractNumId w:val="39"/>
  </w:num>
  <w:num w:numId="26" w16cid:durableId="1961642692">
    <w:abstractNumId w:val="34"/>
  </w:num>
  <w:num w:numId="27" w16cid:durableId="1578830954">
    <w:abstractNumId w:val="11"/>
  </w:num>
  <w:num w:numId="28" w16cid:durableId="1327049143">
    <w:abstractNumId w:val="3"/>
  </w:num>
  <w:num w:numId="29" w16cid:durableId="1791776693">
    <w:abstractNumId w:val="14"/>
  </w:num>
  <w:num w:numId="30" w16cid:durableId="556090460">
    <w:abstractNumId w:val="13"/>
  </w:num>
  <w:num w:numId="31" w16cid:durableId="1183011909">
    <w:abstractNumId w:val="37"/>
  </w:num>
  <w:num w:numId="32" w16cid:durableId="150605910">
    <w:abstractNumId w:val="36"/>
  </w:num>
  <w:num w:numId="33" w16cid:durableId="1497916984">
    <w:abstractNumId w:val="15"/>
  </w:num>
  <w:num w:numId="34" w16cid:durableId="492571083">
    <w:abstractNumId w:val="38"/>
  </w:num>
  <w:num w:numId="35" w16cid:durableId="865094116">
    <w:abstractNumId w:val="40"/>
  </w:num>
  <w:num w:numId="36" w16cid:durableId="1632592929">
    <w:abstractNumId w:val="16"/>
  </w:num>
  <w:num w:numId="37" w16cid:durableId="1646624207">
    <w:abstractNumId w:val="21"/>
  </w:num>
  <w:num w:numId="38" w16cid:durableId="243417854">
    <w:abstractNumId w:val="24"/>
  </w:num>
  <w:num w:numId="39" w16cid:durableId="92748046">
    <w:abstractNumId w:val="29"/>
  </w:num>
  <w:num w:numId="40" w16cid:durableId="1697652653">
    <w:abstractNumId w:val="33"/>
  </w:num>
  <w:num w:numId="41" w16cid:durableId="754863949">
    <w:abstractNumId w:val="42"/>
  </w:num>
  <w:num w:numId="42" w16cid:durableId="1853912562">
    <w:abstractNumId w:val="25"/>
  </w:num>
  <w:num w:numId="43" w16cid:durableId="73382298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52"/>
    <w:rsid w:val="00014DF8"/>
    <w:rsid w:val="000152FE"/>
    <w:rsid w:val="0001696F"/>
    <w:rsid w:val="00020C08"/>
    <w:rsid w:val="000237EF"/>
    <w:rsid w:val="00027262"/>
    <w:rsid w:val="0002757D"/>
    <w:rsid w:val="0002771B"/>
    <w:rsid w:val="00060643"/>
    <w:rsid w:val="000650EF"/>
    <w:rsid w:val="00074834"/>
    <w:rsid w:val="0008323F"/>
    <w:rsid w:val="00087127"/>
    <w:rsid w:val="0008739E"/>
    <w:rsid w:val="000B17CF"/>
    <w:rsid w:val="000B1B64"/>
    <w:rsid w:val="000B5788"/>
    <w:rsid w:val="000C1D13"/>
    <w:rsid w:val="000C2761"/>
    <w:rsid w:val="000C677C"/>
    <w:rsid w:val="000E014E"/>
    <w:rsid w:val="000E2E1B"/>
    <w:rsid w:val="000F287B"/>
    <w:rsid w:val="000F6DB0"/>
    <w:rsid w:val="000F7033"/>
    <w:rsid w:val="00100DD1"/>
    <w:rsid w:val="00101541"/>
    <w:rsid w:val="00131F51"/>
    <w:rsid w:val="001327CB"/>
    <w:rsid w:val="00132AD8"/>
    <w:rsid w:val="0013461D"/>
    <w:rsid w:val="00136A1E"/>
    <w:rsid w:val="00142620"/>
    <w:rsid w:val="00150307"/>
    <w:rsid w:val="0015711A"/>
    <w:rsid w:val="00160923"/>
    <w:rsid w:val="00163874"/>
    <w:rsid w:val="00163AAC"/>
    <w:rsid w:val="00167227"/>
    <w:rsid w:val="00171E03"/>
    <w:rsid w:val="00195B0A"/>
    <w:rsid w:val="001A4287"/>
    <w:rsid w:val="001A4563"/>
    <w:rsid w:val="001D0D85"/>
    <w:rsid w:val="001E0E02"/>
    <w:rsid w:val="001E5D47"/>
    <w:rsid w:val="001E712E"/>
    <w:rsid w:val="001F4D03"/>
    <w:rsid w:val="00204167"/>
    <w:rsid w:val="00204B0E"/>
    <w:rsid w:val="0021590C"/>
    <w:rsid w:val="00216A0B"/>
    <w:rsid w:val="002233DE"/>
    <w:rsid w:val="00225EE6"/>
    <w:rsid w:val="00227AC1"/>
    <w:rsid w:val="0023228B"/>
    <w:rsid w:val="0023529E"/>
    <w:rsid w:val="0024223E"/>
    <w:rsid w:val="00245C82"/>
    <w:rsid w:val="00251FAC"/>
    <w:rsid w:val="00255FF2"/>
    <w:rsid w:val="00257DB8"/>
    <w:rsid w:val="002632EC"/>
    <w:rsid w:val="00264F93"/>
    <w:rsid w:val="0027261A"/>
    <w:rsid w:val="00275F08"/>
    <w:rsid w:val="0029097A"/>
    <w:rsid w:val="00293EE2"/>
    <w:rsid w:val="002A3ECE"/>
    <w:rsid w:val="002A6D05"/>
    <w:rsid w:val="002B1AF9"/>
    <w:rsid w:val="002B4BB8"/>
    <w:rsid w:val="002B7252"/>
    <w:rsid w:val="002E35A2"/>
    <w:rsid w:val="002E73BE"/>
    <w:rsid w:val="003001C5"/>
    <w:rsid w:val="00303491"/>
    <w:rsid w:val="00307DE6"/>
    <w:rsid w:val="0031009D"/>
    <w:rsid w:val="00313526"/>
    <w:rsid w:val="00314A90"/>
    <w:rsid w:val="00324EEC"/>
    <w:rsid w:val="003253D3"/>
    <w:rsid w:val="003275F1"/>
    <w:rsid w:val="003371E6"/>
    <w:rsid w:val="00344ABC"/>
    <w:rsid w:val="00362B86"/>
    <w:rsid w:val="003637A7"/>
    <w:rsid w:val="003644A9"/>
    <w:rsid w:val="00377C88"/>
    <w:rsid w:val="00377D54"/>
    <w:rsid w:val="00396203"/>
    <w:rsid w:val="003977F2"/>
    <w:rsid w:val="003A7620"/>
    <w:rsid w:val="003B0901"/>
    <w:rsid w:val="003F0E1D"/>
    <w:rsid w:val="003F1424"/>
    <w:rsid w:val="004147D5"/>
    <w:rsid w:val="00414D7A"/>
    <w:rsid w:val="00421C17"/>
    <w:rsid w:val="00422F53"/>
    <w:rsid w:val="004257DB"/>
    <w:rsid w:val="0043427E"/>
    <w:rsid w:val="00434BC6"/>
    <w:rsid w:val="004460A7"/>
    <w:rsid w:val="00450749"/>
    <w:rsid w:val="00451656"/>
    <w:rsid w:val="00452BA3"/>
    <w:rsid w:val="004615DC"/>
    <w:rsid w:val="00465078"/>
    <w:rsid w:val="00482916"/>
    <w:rsid w:val="00490E43"/>
    <w:rsid w:val="004A6427"/>
    <w:rsid w:val="004C4E83"/>
    <w:rsid w:val="004D25A0"/>
    <w:rsid w:val="004D6607"/>
    <w:rsid w:val="004D7B22"/>
    <w:rsid w:val="004F5BFA"/>
    <w:rsid w:val="004F6403"/>
    <w:rsid w:val="004F65AC"/>
    <w:rsid w:val="005011CE"/>
    <w:rsid w:val="005027FC"/>
    <w:rsid w:val="00505F42"/>
    <w:rsid w:val="00506285"/>
    <w:rsid w:val="00510D09"/>
    <w:rsid w:val="00512AEC"/>
    <w:rsid w:val="00517FE8"/>
    <w:rsid w:val="00520B15"/>
    <w:rsid w:val="00521843"/>
    <w:rsid w:val="00524752"/>
    <w:rsid w:val="00524BD4"/>
    <w:rsid w:val="00540146"/>
    <w:rsid w:val="0054212F"/>
    <w:rsid w:val="005451AA"/>
    <w:rsid w:val="00550954"/>
    <w:rsid w:val="0055140D"/>
    <w:rsid w:val="005515B2"/>
    <w:rsid w:val="005627DA"/>
    <w:rsid w:val="00562FB9"/>
    <w:rsid w:val="005634A7"/>
    <w:rsid w:val="005676AF"/>
    <w:rsid w:val="00567735"/>
    <w:rsid w:val="0057105E"/>
    <w:rsid w:val="00576B26"/>
    <w:rsid w:val="00577626"/>
    <w:rsid w:val="00584C3A"/>
    <w:rsid w:val="0059690E"/>
    <w:rsid w:val="005B78CF"/>
    <w:rsid w:val="005C27CC"/>
    <w:rsid w:val="005C496E"/>
    <w:rsid w:val="005D7023"/>
    <w:rsid w:val="005F0DDC"/>
    <w:rsid w:val="005F5A99"/>
    <w:rsid w:val="00612C6F"/>
    <w:rsid w:val="0062077D"/>
    <w:rsid w:val="006229E2"/>
    <w:rsid w:val="00627D6D"/>
    <w:rsid w:val="00634853"/>
    <w:rsid w:val="0063507B"/>
    <w:rsid w:val="00635218"/>
    <w:rsid w:val="00637DB2"/>
    <w:rsid w:val="00646BEB"/>
    <w:rsid w:val="0065117C"/>
    <w:rsid w:val="00655551"/>
    <w:rsid w:val="006564F1"/>
    <w:rsid w:val="00657837"/>
    <w:rsid w:val="00657872"/>
    <w:rsid w:val="00667E95"/>
    <w:rsid w:val="00683426"/>
    <w:rsid w:val="006C25D5"/>
    <w:rsid w:val="006C62CC"/>
    <w:rsid w:val="006C7FC7"/>
    <w:rsid w:val="006D0D44"/>
    <w:rsid w:val="006E1B14"/>
    <w:rsid w:val="006F31CE"/>
    <w:rsid w:val="006F50DB"/>
    <w:rsid w:val="00700D88"/>
    <w:rsid w:val="00705262"/>
    <w:rsid w:val="00705685"/>
    <w:rsid w:val="00705E25"/>
    <w:rsid w:val="00711A96"/>
    <w:rsid w:val="00723C31"/>
    <w:rsid w:val="0072557E"/>
    <w:rsid w:val="0073168C"/>
    <w:rsid w:val="007320DB"/>
    <w:rsid w:val="00740B21"/>
    <w:rsid w:val="00750268"/>
    <w:rsid w:val="00775ED4"/>
    <w:rsid w:val="00777708"/>
    <w:rsid w:val="0078091F"/>
    <w:rsid w:val="007957FD"/>
    <w:rsid w:val="007A1482"/>
    <w:rsid w:val="007B0ED6"/>
    <w:rsid w:val="007B3D8F"/>
    <w:rsid w:val="007C239D"/>
    <w:rsid w:val="007D7268"/>
    <w:rsid w:val="007E543D"/>
    <w:rsid w:val="007F3CBF"/>
    <w:rsid w:val="00801427"/>
    <w:rsid w:val="00812941"/>
    <w:rsid w:val="008157B7"/>
    <w:rsid w:val="00815F92"/>
    <w:rsid w:val="00833757"/>
    <w:rsid w:val="00841BA6"/>
    <w:rsid w:val="00856700"/>
    <w:rsid w:val="00863299"/>
    <w:rsid w:val="00863CB7"/>
    <w:rsid w:val="0088013A"/>
    <w:rsid w:val="008812B3"/>
    <w:rsid w:val="00894A40"/>
    <w:rsid w:val="008A0640"/>
    <w:rsid w:val="008A3C3F"/>
    <w:rsid w:val="008A460C"/>
    <w:rsid w:val="008A4736"/>
    <w:rsid w:val="008A6486"/>
    <w:rsid w:val="008C0F4B"/>
    <w:rsid w:val="008C5DD6"/>
    <w:rsid w:val="008D1425"/>
    <w:rsid w:val="008D27DB"/>
    <w:rsid w:val="008D50AE"/>
    <w:rsid w:val="008E2017"/>
    <w:rsid w:val="008E3723"/>
    <w:rsid w:val="008F2CC8"/>
    <w:rsid w:val="009007AB"/>
    <w:rsid w:val="009222E7"/>
    <w:rsid w:val="009230A4"/>
    <w:rsid w:val="00925AE0"/>
    <w:rsid w:val="00936D93"/>
    <w:rsid w:val="00937583"/>
    <w:rsid w:val="00952CFC"/>
    <w:rsid w:val="00957826"/>
    <w:rsid w:val="0096295C"/>
    <w:rsid w:val="00964AD8"/>
    <w:rsid w:val="009725F9"/>
    <w:rsid w:val="00977DF2"/>
    <w:rsid w:val="00982F5C"/>
    <w:rsid w:val="00994260"/>
    <w:rsid w:val="009A0FBF"/>
    <w:rsid w:val="009A1EBB"/>
    <w:rsid w:val="009A3111"/>
    <w:rsid w:val="009A3983"/>
    <w:rsid w:val="009B2F16"/>
    <w:rsid w:val="009B6C76"/>
    <w:rsid w:val="009E06A6"/>
    <w:rsid w:val="009E18A6"/>
    <w:rsid w:val="009E35E4"/>
    <w:rsid w:val="009E714E"/>
    <w:rsid w:val="00A13A9E"/>
    <w:rsid w:val="00A35E33"/>
    <w:rsid w:val="00A35EB1"/>
    <w:rsid w:val="00A42760"/>
    <w:rsid w:val="00A45419"/>
    <w:rsid w:val="00A51390"/>
    <w:rsid w:val="00A62E7F"/>
    <w:rsid w:val="00A64584"/>
    <w:rsid w:val="00A66C88"/>
    <w:rsid w:val="00A7158E"/>
    <w:rsid w:val="00A73EAB"/>
    <w:rsid w:val="00A75B3C"/>
    <w:rsid w:val="00A76C34"/>
    <w:rsid w:val="00A77319"/>
    <w:rsid w:val="00A86998"/>
    <w:rsid w:val="00AA25CB"/>
    <w:rsid w:val="00AA2954"/>
    <w:rsid w:val="00AC4E7A"/>
    <w:rsid w:val="00AC66A8"/>
    <w:rsid w:val="00AD39E1"/>
    <w:rsid w:val="00AD516A"/>
    <w:rsid w:val="00AD678A"/>
    <w:rsid w:val="00AD6FA4"/>
    <w:rsid w:val="00AE118A"/>
    <w:rsid w:val="00AE6B4D"/>
    <w:rsid w:val="00AE7C65"/>
    <w:rsid w:val="00AF17CB"/>
    <w:rsid w:val="00AF272C"/>
    <w:rsid w:val="00AF435D"/>
    <w:rsid w:val="00AF5BCC"/>
    <w:rsid w:val="00AF7FFB"/>
    <w:rsid w:val="00B1132B"/>
    <w:rsid w:val="00B2109C"/>
    <w:rsid w:val="00B25BB9"/>
    <w:rsid w:val="00B25F22"/>
    <w:rsid w:val="00B34E44"/>
    <w:rsid w:val="00B377A7"/>
    <w:rsid w:val="00B378C8"/>
    <w:rsid w:val="00B43D58"/>
    <w:rsid w:val="00B55291"/>
    <w:rsid w:val="00B65B5D"/>
    <w:rsid w:val="00B8080A"/>
    <w:rsid w:val="00B84387"/>
    <w:rsid w:val="00B86930"/>
    <w:rsid w:val="00B973B5"/>
    <w:rsid w:val="00BA141A"/>
    <w:rsid w:val="00BA1990"/>
    <w:rsid w:val="00BA2D59"/>
    <w:rsid w:val="00BA44E7"/>
    <w:rsid w:val="00BB286B"/>
    <w:rsid w:val="00BB3CC0"/>
    <w:rsid w:val="00BB5577"/>
    <w:rsid w:val="00BB6946"/>
    <w:rsid w:val="00BC02BA"/>
    <w:rsid w:val="00BE0CC9"/>
    <w:rsid w:val="00BE4791"/>
    <w:rsid w:val="00C047DE"/>
    <w:rsid w:val="00C135C9"/>
    <w:rsid w:val="00C21ACF"/>
    <w:rsid w:val="00C46B65"/>
    <w:rsid w:val="00C55AB3"/>
    <w:rsid w:val="00C57F47"/>
    <w:rsid w:val="00C619E2"/>
    <w:rsid w:val="00C6500D"/>
    <w:rsid w:val="00C67A09"/>
    <w:rsid w:val="00C71A12"/>
    <w:rsid w:val="00C73131"/>
    <w:rsid w:val="00C768E2"/>
    <w:rsid w:val="00C871AD"/>
    <w:rsid w:val="00C90560"/>
    <w:rsid w:val="00C906F0"/>
    <w:rsid w:val="00CA122B"/>
    <w:rsid w:val="00CA665A"/>
    <w:rsid w:val="00CD1477"/>
    <w:rsid w:val="00CE028E"/>
    <w:rsid w:val="00CE6E7D"/>
    <w:rsid w:val="00CF5646"/>
    <w:rsid w:val="00D20183"/>
    <w:rsid w:val="00D2160D"/>
    <w:rsid w:val="00D22986"/>
    <w:rsid w:val="00D241E2"/>
    <w:rsid w:val="00D27910"/>
    <w:rsid w:val="00D33947"/>
    <w:rsid w:val="00D5757C"/>
    <w:rsid w:val="00D65C17"/>
    <w:rsid w:val="00D83980"/>
    <w:rsid w:val="00D8752C"/>
    <w:rsid w:val="00D92F01"/>
    <w:rsid w:val="00D935C7"/>
    <w:rsid w:val="00DA0ED5"/>
    <w:rsid w:val="00DA4FA5"/>
    <w:rsid w:val="00DA7948"/>
    <w:rsid w:val="00DB11CE"/>
    <w:rsid w:val="00DB531D"/>
    <w:rsid w:val="00DB6020"/>
    <w:rsid w:val="00DC1D16"/>
    <w:rsid w:val="00DC663B"/>
    <w:rsid w:val="00DD304B"/>
    <w:rsid w:val="00DE3AF6"/>
    <w:rsid w:val="00DE6078"/>
    <w:rsid w:val="00DF2AFC"/>
    <w:rsid w:val="00DF7458"/>
    <w:rsid w:val="00E0120F"/>
    <w:rsid w:val="00E02D95"/>
    <w:rsid w:val="00E143D2"/>
    <w:rsid w:val="00E149AD"/>
    <w:rsid w:val="00E21A5C"/>
    <w:rsid w:val="00E272F5"/>
    <w:rsid w:val="00E335E7"/>
    <w:rsid w:val="00E353DC"/>
    <w:rsid w:val="00E47486"/>
    <w:rsid w:val="00E518D8"/>
    <w:rsid w:val="00E55F8D"/>
    <w:rsid w:val="00E56761"/>
    <w:rsid w:val="00E6534D"/>
    <w:rsid w:val="00E720D2"/>
    <w:rsid w:val="00E7242E"/>
    <w:rsid w:val="00E75333"/>
    <w:rsid w:val="00E8139D"/>
    <w:rsid w:val="00E83983"/>
    <w:rsid w:val="00E84ADF"/>
    <w:rsid w:val="00EB2D9D"/>
    <w:rsid w:val="00EB3A2F"/>
    <w:rsid w:val="00EB6AF1"/>
    <w:rsid w:val="00EC3632"/>
    <w:rsid w:val="00ED2D00"/>
    <w:rsid w:val="00ED6E1E"/>
    <w:rsid w:val="00EE20C2"/>
    <w:rsid w:val="00EE4BF3"/>
    <w:rsid w:val="00EE6D36"/>
    <w:rsid w:val="00EF08BD"/>
    <w:rsid w:val="00F00A01"/>
    <w:rsid w:val="00F025F4"/>
    <w:rsid w:val="00F06823"/>
    <w:rsid w:val="00F2213D"/>
    <w:rsid w:val="00F25DB9"/>
    <w:rsid w:val="00F26010"/>
    <w:rsid w:val="00F3520B"/>
    <w:rsid w:val="00F40293"/>
    <w:rsid w:val="00F46DB8"/>
    <w:rsid w:val="00F5287A"/>
    <w:rsid w:val="00F623DE"/>
    <w:rsid w:val="00F62AAB"/>
    <w:rsid w:val="00F6386B"/>
    <w:rsid w:val="00F65CAE"/>
    <w:rsid w:val="00F72F7A"/>
    <w:rsid w:val="00F7484F"/>
    <w:rsid w:val="00F82C5C"/>
    <w:rsid w:val="00F91D0D"/>
    <w:rsid w:val="00F975CD"/>
    <w:rsid w:val="00FA140E"/>
    <w:rsid w:val="00FA45EF"/>
    <w:rsid w:val="00FB1991"/>
    <w:rsid w:val="00FB2C33"/>
    <w:rsid w:val="00FB79F7"/>
    <w:rsid w:val="00FD0AEE"/>
    <w:rsid w:val="00FD1E72"/>
    <w:rsid w:val="00FE72E7"/>
    <w:rsid w:val="15B38C48"/>
    <w:rsid w:val="1E97DA46"/>
    <w:rsid w:val="344EA625"/>
    <w:rsid w:val="38C2F361"/>
    <w:rsid w:val="41A8E06F"/>
    <w:rsid w:val="4701C0E7"/>
    <w:rsid w:val="5D8F13BB"/>
    <w:rsid w:val="5FA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5DE6"/>
  <w15:chartTrackingRefBased/>
  <w15:docId w15:val="{B6CF6236-B4F3-4A1B-8F62-22DEC90A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9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D8"/>
    <w:pPr>
      <w:ind w:left="720"/>
      <w:contextualSpacing/>
    </w:pPr>
  </w:style>
  <w:style w:type="character" w:customStyle="1" w:styleId="Heading1Char">
    <w:name w:val="Heading 1 Char"/>
    <w:basedOn w:val="DefaultParagraphFont"/>
    <w:link w:val="Heading1"/>
    <w:uiPriority w:val="9"/>
    <w:rsid w:val="00E149A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F7033"/>
    <w:rPr>
      <w:color w:val="0563C1" w:themeColor="hyperlink"/>
      <w:u w:val="single"/>
    </w:rPr>
  </w:style>
  <w:style w:type="character" w:styleId="UnresolvedMention">
    <w:name w:val="Unresolved Mention"/>
    <w:basedOn w:val="DefaultParagraphFont"/>
    <w:uiPriority w:val="99"/>
    <w:semiHidden/>
    <w:unhideWhenUsed/>
    <w:rsid w:val="000F7033"/>
    <w:rPr>
      <w:color w:val="605E5C"/>
      <w:shd w:val="clear" w:color="auto" w:fill="E1DFDD"/>
    </w:rPr>
  </w:style>
  <w:style w:type="paragraph" w:styleId="Title">
    <w:name w:val="Title"/>
    <w:basedOn w:val="Normal"/>
    <w:next w:val="Normal"/>
    <w:link w:val="TitleChar"/>
    <w:uiPriority w:val="10"/>
    <w:qFormat/>
    <w:rsid w:val="000F7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703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2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275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812B3"/>
    <w:rPr>
      <w:sz w:val="16"/>
      <w:szCs w:val="16"/>
    </w:rPr>
  </w:style>
  <w:style w:type="paragraph" w:styleId="CommentText">
    <w:name w:val="annotation text"/>
    <w:basedOn w:val="Normal"/>
    <w:link w:val="CommentTextChar"/>
    <w:uiPriority w:val="99"/>
    <w:semiHidden/>
    <w:unhideWhenUsed/>
    <w:rsid w:val="008812B3"/>
    <w:pPr>
      <w:spacing w:line="240" w:lineRule="auto"/>
    </w:pPr>
    <w:rPr>
      <w:sz w:val="20"/>
      <w:szCs w:val="20"/>
    </w:rPr>
  </w:style>
  <w:style w:type="character" w:customStyle="1" w:styleId="CommentTextChar">
    <w:name w:val="Comment Text Char"/>
    <w:basedOn w:val="DefaultParagraphFont"/>
    <w:link w:val="CommentText"/>
    <w:uiPriority w:val="99"/>
    <w:semiHidden/>
    <w:rsid w:val="008812B3"/>
    <w:rPr>
      <w:sz w:val="20"/>
      <w:szCs w:val="20"/>
    </w:rPr>
  </w:style>
  <w:style w:type="paragraph" w:styleId="CommentSubject">
    <w:name w:val="annotation subject"/>
    <w:basedOn w:val="CommentText"/>
    <w:next w:val="CommentText"/>
    <w:link w:val="CommentSubjectChar"/>
    <w:uiPriority w:val="99"/>
    <w:semiHidden/>
    <w:unhideWhenUsed/>
    <w:rsid w:val="008812B3"/>
    <w:rPr>
      <w:b/>
      <w:bCs/>
    </w:rPr>
  </w:style>
  <w:style w:type="character" w:customStyle="1" w:styleId="CommentSubjectChar">
    <w:name w:val="Comment Subject Char"/>
    <w:basedOn w:val="CommentTextChar"/>
    <w:link w:val="CommentSubject"/>
    <w:uiPriority w:val="99"/>
    <w:semiHidden/>
    <w:rsid w:val="008812B3"/>
    <w:rPr>
      <w:b/>
      <w:bCs/>
      <w:sz w:val="20"/>
      <w:szCs w:val="20"/>
    </w:rPr>
  </w:style>
  <w:style w:type="paragraph" w:styleId="BalloonText">
    <w:name w:val="Balloon Text"/>
    <w:basedOn w:val="Normal"/>
    <w:link w:val="BalloonTextChar"/>
    <w:uiPriority w:val="99"/>
    <w:semiHidden/>
    <w:unhideWhenUsed/>
    <w:rsid w:val="00881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B3"/>
    <w:rPr>
      <w:rFonts w:ascii="Segoe UI" w:hAnsi="Segoe UI" w:cs="Segoe UI"/>
      <w:sz w:val="18"/>
      <w:szCs w:val="18"/>
    </w:rPr>
  </w:style>
  <w:style w:type="paragraph" w:styleId="Revision">
    <w:name w:val="Revision"/>
    <w:hidden/>
    <w:uiPriority w:val="99"/>
    <w:semiHidden/>
    <w:rsid w:val="006C7FC7"/>
    <w:pPr>
      <w:spacing w:after="0" w:line="240" w:lineRule="auto"/>
    </w:pPr>
  </w:style>
  <w:style w:type="character" w:styleId="FollowedHyperlink">
    <w:name w:val="FollowedHyperlink"/>
    <w:basedOn w:val="DefaultParagraphFont"/>
    <w:uiPriority w:val="99"/>
    <w:semiHidden/>
    <w:unhideWhenUsed/>
    <w:rsid w:val="006C7FC7"/>
    <w:rPr>
      <w:color w:val="954F72" w:themeColor="followedHyperlink"/>
      <w:u w:val="single"/>
    </w:rPr>
  </w:style>
  <w:style w:type="paragraph" w:styleId="Header">
    <w:name w:val="header"/>
    <w:basedOn w:val="Normal"/>
    <w:link w:val="HeaderChar"/>
    <w:uiPriority w:val="99"/>
    <w:unhideWhenUsed/>
    <w:rsid w:val="00A1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9E"/>
  </w:style>
  <w:style w:type="paragraph" w:styleId="Footer">
    <w:name w:val="footer"/>
    <w:basedOn w:val="Normal"/>
    <w:link w:val="FooterChar"/>
    <w:uiPriority w:val="99"/>
    <w:unhideWhenUsed/>
    <w:rsid w:val="00A1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9E"/>
  </w:style>
  <w:style w:type="character" w:styleId="PageNumber">
    <w:name w:val="page number"/>
    <w:basedOn w:val="DefaultParagraphFont"/>
    <w:uiPriority w:val="99"/>
    <w:semiHidden/>
    <w:unhideWhenUsed/>
    <w:rsid w:val="00A13A9E"/>
  </w:style>
  <w:style w:type="character" w:styleId="Mention">
    <w:name w:val="Mention"/>
    <w:basedOn w:val="DefaultParagraphFont"/>
    <w:uiPriority w:val="99"/>
    <w:unhideWhenUsed/>
    <w:rsid w:val="00A454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calexcellen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calexcellenc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calexcellence.org" TargetMode="External"/><Relationship Id="rId5" Type="http://schemas.openxmlformats.org/officeDocument/2006/relationships/numbering" Target="numbering.xml"/><Relationship Id="rId15" Type="http://schemas.openxmlformats.org/officeDocument/2006/relationships/hyperlink" Target="mailto:hello@calexcellenc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calexcel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DC8394F37EFB4BB644C71559DD19EE" ma:contentTypeVersion="5" ma:contentTypeDescription="Create a new document." ma:contentTypeScope="" ma:versionID="f52533d71aa4cea9fee483fbf7200b15">
  <xsd:schema xmlns:xsd="http://www.w3.org/2001/XMLSchema" xmlns:xs="http://www.w3.org/2001/XMLSchema" xmlns:p="http://schemas.microsoft.com/office/2006/metadata/properties" xmlns:ns2="f1f4adce-fa1f-4f22-8d8c-0045e9caf213" xmlns:ns3="77e41eb6-9386-4b96-b7a3-03adfe221809" targetNamespace="http://schemas.microsoft.com/office/2006/metadata/properties" ma:root="true" ma:fieldsID="e0552b1426b96da8b417ea3178af92b2" ns2:_="" ns3:_="">
    <xsd:import namespace="f1f4adce-fa1f-4f22-8d8c-0045e9caf213"/>
    <xsd:import namespace="77e41eb6-9386-4b96-b7a3-03adfe2218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dce-fa1f-4f22-8d8c-0045e9caf2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eb6-9386-4b96-b7a3-03adfe2218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1f4adce-fa1f-4f22-8d8c-0045e9caf213">
      <UserInfo>
        <DisplayName>Kim Kinder</DisplayName>
        <AccountId>20</AccountId>
        <AccountType/>
      </UserInfo>
    </SharedWithUsers>
  </documentManagement>
</p:properties>
</file>

<file path=customXml/itemProps1.xml><?xml version="1.0" encoding="utf-8"?>
<ds:datastoreItem xmlns:ds="http://schemas.openxmlformats.org/officeDocument/2006/customXml" ds:itemID="{FA961453-4CDA-4F8F-A496-266CF90C7F26}">
  <ds:schemaRefs>
    <ds:schemaRef ds:uri="http://schemas.microsoft.com/sharepoint/v3/contenttype/forms"/>
  </ds:schemaRefs>
</ds:datastoreItem>
</file>

<file path=customXml/itemProps2.xml><?xml version="1.0" encoding="utf-8"?>
<ds:datastoreItem xmlns:ds="http://schemas.openxmlformats.org/officeDocument/2006/customXml" ds:itemID="{CA8D1F91-2F5D-4D02-99D9-E402AC0204DC}">
  <ds:schemaRefs>
    <ds:schemaRef ds:uri="http://schemas.openxmlformats.org/officeDocument/2006/bibliography"/>
  </ds:schemaRefs>
</ds:datastoreItem>
</file>

<file path=customXml/itemProps3.xml><?xml version="1.0" encoding="utf-8"?>
<ds:datastoreItem xmlns:ds="http://schemas.openxmlformats.org/officeDocument/2006/customXml" ds:itemID="{CB408F63-5E10-479E-87A7-2B810012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adce-fa1f-4f22-8d8c-0045e9caf213"/>
    <ds:schemaRef ds:uri="77e41eb6-9386-4b96-b7a3-03adfe221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830F2-0ECE-4BD2-BD29-3B60C341EAD7}">
  <ds:schemaRefs>
    <ds:schemaRef ds:uri="http://schemas.microsoft.com/office/2006/metadata/properties"/>
    <ds:schemaRef ds:uri="http://schemas.microsoft.com/office/infopath/2007/PartnerControls"/>
    <ds:schemaRef ds:uri="f1f4adce-fa1f-4f22-8d8c-0045e9caf21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3851</Words>
  <Characters>20181</Characters>
  <Application>Microsoft Office Word</Application>
  <DocSecurity>0</DocSecurity>
  <Lines>388</Lines>
  <Paragraphs>316</Paragraphs>
  <ScaleCrop>false</ScaleCrop>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Kim Kinder</cp:lastModifiedBy>
  <cp:revision>3</cp:revision>
  <dcterms:created xsi:type="dcterms:W3CDTF">2023-09-08T18:10:00Z</dcterms:created>
  <dcterms:modified xsi:type="dcterms:W3CDTF">2023-09-08T18:11:00Z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0x01010074DC8394F37EFB4BB644C71559DD19EE</vt:lpwstr>
  </property>
  <property fmtid="{D5CDD505-2E9C-101B-9397-08002B2CF9AE}" pid="3" name="GrammarlyDocumentId">
    <vt:lpwstr>3b21b724228dfa7b5efc35bff2a2c0b8d0d8b1405495e0463006f92adf6705e4</vt:lpwstr>
  </property>
</Properties>
</file>